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726F9" w:rsidRPr="00E726F9" w:rsidRDefault="00E726F9" w:rsidP="00E726F9">
      <w:pPr>
        <w:jc w:val="both"/>
        <w:rPr>
          <w:rFonts w:ascii="Times New Roman" w:hAnsi="Times New Roman" w:cs="Times New Roman"/>
          <w:b/>
          <w:bCs/>
          <w:sz w:val="28"/>
          <w:szCs w:val="28"/>
        </w:rPr>
      </w:pPr>
      <w:r w:rsidRPr="00E726F9">
        <w:rPr>
          <w:rFonts w:ascii="Times New Roman" w:hAnsi="Times New Roman" w:cs="Times New Roman"/>
          <w:b/>
          <w:bCs/>
          <w:sz w:val="28"/>
          <w:szCs w:val="28"/>
        </w:rPr>
        <w:t>Лекция 12</w:t>
      </w:r>
    </w:p>
    <w:p w:rsidR="00E726F9" w:rsidRPr="00E726F9" w:rsidRDefault="00E726F9" w:rsidP="00E726F9">
      <w:pPr>
        <w:jc w:val="both"/>
        <w:rPr>
          <w:rFonts w:ascii="Times New Roman" w:hAnsi="Times New Roman" w:cs="Times New Roman"/>
          <w:sz w:val="28"/>
          <w:szCs w:val="28"/>
        </w:rPr>
      </w:pPr>
      <w:r w:rsidRPr="00E726F9">
        <w:rPr>
          <w:rFonts w:ascii="Times New Roman" w:hAnsi="Times New Roman" w:cs="Times New Roman"/>
          <w:b/>
          <w:bCs/>
          <w:sz w:val="28"/>
          <w:szCs w:val="28"/>
        </w:rPr>
        <w:t xml:space="preserve">ГИДРОЛОГИЯ ВОДОХРАНИЛИЩ </w:t>
      </w:r>
    </w:p>
    <w:p w:rsidR="00E726F9" w:rsidRPr="00E726F9" w:rsidRDefault="00E726F9" w:rsidP="00E726F9">
      <w:pPr>
        <w:jc w:val="both"/>
        <w:rPr>
          <w:rFonts w:ascii="Times New Roman" w:hAnsi="Times New Roman" w:cs="Times New Roman"/>
          <w:sz w:val="28"/>
          <w:szCs w:val="28"/>
        </w:rPr>
      </w:pPr>
      <w:r w:rsidRPr="00E726F9">
        <w:rPr>
          <w:rFonts w:ascii="Times New Roman" w:hAnsi="Times New Roman" w:cs="Times New Roman"/>
          <w:i/>
          <w:iCs/>
          <w:sz w:val="28"/>
          <w:szCs w:val="28"/>
        </w:rPr>
        <w:t xml:space="preserve">Водохранилище – это искусственный водоем, созданный для накопления и последующего использования воды и регулирования стока рек. </w:t>
      </w:r>
    </w:p>
    <w:p w:rsidR="00E726F9" w:rsidRPr="00E726F9" w:rsidRDefault="00E726F9" w:rsidP="00E726F9">
      <w:pPr>
        <w:jc w:val="both"/>
        <w:rPr>
          <w:rFonts w:ascii="Times New Roman" w:hAnsi="Times New Roman" w:cs="Times New Roman"/>
          <w:sz w:val="28"/>
          <w:szCs w:val="28"/>
        </w:rPr>
      </w:pPr>
      <w:r w:rsidRPr="00E726F9">
        <w:rPr>
          <w:rFonts w:ascii="Times New Roman" w:hAnsi="Times New Roman" w:cs="Times New Roman"/>
          <w:sz w:val="28"/>
          <w:szCs w:val="28"/>
        </w:rPr>
        <w:t xml:space="preserve">Водохранилища стали сооружать еще в глубокой древности для обеспечения водой населения и орошаемого земледелия. Одним из первых на Земле считается водохранилище с плотиной </w:t>
      </w:r>
      <w:proofErr w:type="spellStart"/>
      <w:r w:rsidRPr="00E726F9">
        <w:rPr>
          <w:rFonts w:ascii="Times New Roman" w:hAnsi="Times New Roman" w:cs="Times New Roman"/>
          <w:sz w:val="28"/>
          <w:szCs w:val="28"/>
        </w:rPr>
        <w:t>Садд</w:t>
      </w:r>
      <w:proofErr w:type="spellEnd"/>
      <w:r w:rsidRPr="00E726F9">
        <w:rPr>
          <w:rFonts w:ascii="Times New Roman" w:hAnsi="Times New Roman" w:cs="Times New Roman"/>
          <w:sz w:val="28"/>
          <w:szCs w:val="28"/>
        </w:rPr>
        <w:t>-эль-</w:t>
      </w:r>
      <w:proofErr w:type="spellStart"/>
      <w:r w:rsidRPr="00E726F9">
        <w:rPr>
          <w:rFonts w:ascii="Times New Roman" w:hAnsi="Times New Roman" w:cs="Times New Roman"/>
          <w:sz w:val="28"/>
          <w:szCs w:val="28"/>
        </w:rPr>
        <w:t>Кафара</w:t>
      </w:r>
      <w:proofErr w:type="spellEnd"/>
      <w:r w:rsidRPr="00E726F9">
        <w:rPr>
          <w:rFonts w:ascii="Times New Roman" w:hAnsi="Times New Roman" w:cs="Times New Roman"/>
          <w:sz w:val="28"/>
          <w:szCs w:val="28"/>
        </w:rPr>
        <w:t xml:space="preserve">, созданное в древнем Египте в 2950–2750 гг. до н. э. </w:t>
      </w:r>
    </w:p>
    <w:p w:rsidR="00E726F9" w:rsidRPr="00E726F9" w:rsidRDefault="00E726F9" w:rsidP="00E726F9">
      <w:pPr>
        <w:jc w:val="both"/>
        <w:rPr>
          <w:rFonts w:ascii="Times New Roman" w:hAnsi="Times New Roman" w:cs="Times New Roman"/>
          <w:sz w:val="28"/>
          <w:szCs w:val="28"/>
        </w:rPr>
      </w:pPr>
      <w:r w:rsidRPr="00E726F9">
        <w:rPr>
          <w:rFonts w:ascii="Times New Roman" w:hAnsi="Times New Roman" w:cs="Times New Roman"/>
          <w:sz w:val="28"/>
          <w:szCs w:val="28"/>
        </w:rPr>
        <w:t xml:space="preserve">Самыми старыми водохранилищами в России считают </w:t>
      </w:r>
      <w:proofErr w:type="spellStart"/>
      <w:r w:rsidRPr="00E726F9">
        <w:rPr>
          <w:rFonts w:ascii="Times New Roman" w:hAnsi="Times New Roman" w:cs="Times New Roman"/>
          <w:sz w:val="28"/>
          <w:szCs w:val="28"/>
        </w:rPr>
        <w:t>Алапаевское</w:t>
      </w:r>
      <w:proofErr w:type="spellEnd"/>
      <w:r w:rsidRPr="00E726F9">
        <w:rPr>
          <w:rFonts w:ascii="Times New Roman" w:hAnsi="Times New Roman" w:cs="Times New Roman"/>
          <w:sz w:val="28"/>
          <w:szCs w:val="28"/>
        </w:rPr>
        <w:t xml:space="preserve"> на р. </w:t>
      </w:r>
      <w:proofErr w:type="spellStart"/>
      <w:r w:rsidRPr="00E726F9">
        <w:rPr>
          <w:rFonts w:ascii="Times New Roman" w:hAnsi="Times New Roman" w:cs="Times New Roman"/>
          <w:sz w:val="28"/>
          <w:szCs w:val="28"/>
        </w:rPr>
        <w:t>Нейва</w:t>
      </w:r>
      <w:proofErr w:type="spellEnd"/>
      <w:r w:rsidRPr="00E726F9">
        <w:rPr>
          <w:rFonts w:ascii="Times New Roman" w:hAnsi="Times New Roman" w:cs="Times New Roman"/>
          <w:sz w:val="28"/>
          <w:szCs w:val="28"/>
        </w:rPr>
        <w:t xml:space="preserve"> у г. </w:t>
      </w:r>
      <w:proofErr w:type="spellStart"/>
      <w:r w:rsidRPr="00E726F9">
        <w:rPr>
          <w:rFonts w:ascii="Times New Roman" w:hAnsi="Times New Roman" w:cs="Times New Roman"/>
          <w:sz w:val="28"/>
          <w:szCs w:val="28"/>
        </w:rPr>
        <w:t>Алпапевск</w:t>
      </w:r>
      <w:proofErr w:type="spellEnd"/>
      <w:r w:rsidRPr="00E726F9">
        <w:rPr>
          <w:rFonts w:ascii="Times New Roman" w:hAnsi="Times New Roman" w:cs="Times New Roman"/>
          <w:sz w:val="28"/>
          <w:szCs w:val="28"/>
        </w:rPr>
        <w:t xml:space="preserve">, построенное в 1704 г., и </w:t>
      </w:r>
      <w:proofErr w:type="spellStart"/>
      <w:r w:rsidRPr="00E726F9">
        <w:rPr>
          <w:rFonts w:ascii="Times New Roman" w:hAnsi="Times New Roman" w:cs="Times New Roman"/>
          <w:sz w:val="28"/>
          <w:szCs w:val="28"/>
        </w:rPr>
        <w:t>Вышневолоцкое</w:t>
      </w:r>
      <w:proofErr w:type="spellEnd"/>
      <w:r w:rsidRPr="00E726F9">
        <w:rPr>
          <w:rFonts w:ascii="Times New Roman" w:hAnsi="Times New Roman" w:cs="Times New Roman"/>
          <w:sz w:val="28"/>
          <w:szCs w:val="28"/>
        </w:rPr>
        <w:t xml:space="preserve"> на р. </w:t>
      </w:r>
      <w:proofErr w:type="spellStart"/>
      <w:r w:rsidRPr="00E726F9">
        <w:rPr>
          <w:rFonts w:ascii="Times New Roman" w:hAnsi="Times New Roman" w:cs="Times New Roman"/>
          <w:sz w:val="28"/>
          <w:szCs w:val="28"/>
        </w:rPr>
        <w:t>Шлина</w:t>
      </w:r>
      <w:proofErr w:type="spellEnd"/>
      <w:r w:rsidRPr="00E726F9">
        <w:rPr>
          <w:rFonts w:ascii="Times New Roman" w:hAnsi="Times New Roman" w:cs="Times New Roman"/>
          <w:sz w:val="28"/>
          <w:szCs w:val="28"/>
        </w:rPr>
        <w:t xml:space="preserve"> и ее притоке </w:t>
      </w:r>
      <w:proofErr w:type="spellStart"/>
      <w:r w:rsidRPr="00E726F9">
        <w:rPr>
          <w:rFonts w:ascii="Times New Roman" w:hAnsi="Times New Roman" w:cs="Times New Roman"/>
          <w:sz w:val="28"/>
          <w:szCs w:val="28"/>
        </w:rPr>
        <w:t>Цна</w:t>
      </w:r>
      <w:proofErr w:type="spellEnd"/>
      <w:r w:rsidRPr="00E726F9">
        <w:rPr>
          <w:rFonts w:ascii="Times New Roman" w:hAnsi="Times New Roman" w:cs="Times New Roman"/>
          <w:sz w:val="28"/>
          <w:szCs w:val="28"/>
        </w:rPr>
        <w:t xml:space="preserve"> у г. Вышний Волочек, сооруженное в 1719 г. (К.К. </w:t>
      </w:r>
      <w:proofErr w:type="spellStart"/>
      <w:r w:rsidRPr="00E726F9">
        <w:rPr>
          <w:rFonts w:ascii="Times New Roman" w:hAnsi="Times New Roman" w:cs="Times New Roman"/>
          <w:sz w:val="28"/>
          <w:szCs w:val="28"/>
        </w:rPr>
        <w:t>Эдельштейн</w:t>
      </w:r>
      <w:proofErr w:type="spellEnd"/>
      <w:r w:rsidRPr="00E726F9">
        <w:rPr>
          <w:rFonts w:ascii="Times New Roman" w:hAnsi="Times New Roman" w:cs="Times New Roman"/>
          <w:sz w:val="28"/>
          <w:szCs w:val="28"/>
        </w:rPr>
        <w:t xml:space="preserve">, 2014). </w:t>
      </w:r>
    </w:p>
    <w:p w:rsidR="00756EF6" w:rsidRDefault="00E726F9" w:rsidP="00E726F9">
      <w:pPr>
        <w:jc w:val="both"/>
        <w:rPr>
          <w:rFonts w:ascii="Times New Roman" w:hAnsi="Times New Roman" w:cs="Times New Roman"/>
          <w:sz w:val="28"/>
          <w:szCs w:val="28"/>
        </w:rPr>
      </w:pPr>
      <w:r w:rsidRPr="00E726F9">
        <w:rPr>
          <w:rFonts w:ascii="Times New Roman" w:hAnsi="Times New Roman" w:cs="Times New Roman"/>
          <w:sz w:val="28"/>
          <w:szCs w:val="28"/>
        </w:rPr>
        <w:t xml:space="preserve">В XX в. водохранилища стали сооружать повсеместно. В настоящее время на земном шаре более 60 тыс. больших и малых водохранилищ; ежегодно в строй вступает несколько сот новых водохранилищ. Общая площадь всех водохранилищ мира около 400 тыс. км2, а с учетом </w:t>
      </w:r>
      <w:proofErr w:type="spellStart"/>
      <w:r w:rsidRPr="00E726F9">
        <w:rPr>
          <w:rFonts w:ascii="Times New Roman" w:hAnsi="Times New Roman" w:cs="Times New Roman"/>
          <w:sz w:val="28"/>
          <w:szCs w:val="28"/>
        </w:rPr>
        <w:t>подпруженных</w:t>
      </w:r>
      <w:proofErr w:type="spellEnd"/>
      <w:r w:rsidRPr="00E726F9">
        <w:rPr>
          <w:rFonts w:ascii="Times New Roman" w:hAnsi="Times New Roman" w:cs="Times New Roman"/>
          <w:sz w:val="28"/>
          <w:szCs w:val="28"/>
        </w:rPr>
        <w:t xml:space="preserve"> озер – 600 тыс. км2. Суммарный полный объем водохранилищ мира достиг почти 6,4 тыс. км3 (см. табл. 3.1). Многие реки земного шара – Волга, Днепр, Ангара, Миссури, Колумбия, Колорадо, Парана и другие – превращены в каскады водохранилищ. В скором времени водохранилищами будет зарегулировано более 2/3 речных систем земного шара.</w:t>
      </w:r>
    </w:p>
    <w:p w:rsidR="00756EF6" w:rsidRDefault="00756EF6" w:rsidP="00756EF6">
      <w:pPr>
        <w:rPr>
          <w:rFonts w:ascii="Times New Roman" w:hAnsi="Times New Roman" w:cs="Times New Roman"/>
          <w:sz w:val="28"/>
          <w:szCs w:val="28"/>
        </w:rPr>
      </w:pPr>
      <w:r w:rsidRPr="00756EF6">
        <w:rPr>
          <w:rFonts w:ascii="Times New Roman" w:hAnsi="Times New Roman" w:cs="Times New Roman"/>
          <w:b/>
          <w:bCs/>
          <w:sz w:val="28"/>
          <w:szCs w:val="28"/>
        </w:rPr>
        <w:t>1. НАЗНАЧЕНИЕ ВОДОХРАНИЛИЩ И ИХ РАЗМЕЩЕНИЕ НА ЗЕМНОМ ШАРЕ</w:t>
      </w:r>
    </w:p>
    <w:p w:rsidR="00756EF6" w:rsidRDefault="00756EF6" w:rsidP="00756EF6">
      <w:pPr>
        <w:jc w:val="both"/>
        <w:rPr>
          <w:rFonts w:ascii="Times New Roman" w:hAnsi="Times New Roman" w:cs="Times New Roman"/>
          <w:sz w:val="28"/>
          <w:szCs w:val="28"/>
        </w:rPr>
      </w:pPr>
      <w:r w:rsidRPr="00756EF6">
        <w:rPr>
          <w:rFonts w:ascii="Times New Roman" w:hAnsi="Times New Roman" w:cs="Times New Roman"/>
          <w:sz w:val="28"/>
          <w:szCs w:val="28"/>
        </w:rPr>
        <w:t>Более 95% объема всех водохранилищ мира сосредоточено в крупных водоемах с полным объемом более 0,1 км3 каждое. В настоящее время таких водохранилищ более 3000 (табл. 8.1). Большинство из них находится в Азии и Северной Америке (по 31%), а также в Европе (20%).</w:t>
      </w:r>
    </w:p>
    <w:p w:rsidR="001848F5" w:rsidRDefault="007C6BF6" w:rsidP="00F136B9">
      <w:pPr>
        <w:jc w:val="both"/>
        <w:rPr>
          <w:rFonts w:ascii="Times New Roman" w:hAnsi="Times New Roman" w:cs="Times New Roman"/>
          <w:sz w:val="28"/>
          <w:szCs w:val="28"/>
        </w:rPr>
      </w:pPr>
      <w:r w:rsidRPr="007C6BF6">
        <w:rPr>
          <w:rFonts w:ascii="Times New Roman" w:hAnsi="Times New Roman" w:cs="Times New Roman"/>
          <w:sz w:val="28"/>
          <w:szCs w:val="28"/>
        </w:rPr>
        <w:t xml:space="preserve">Данные о наиболее крупных по объему и площади водохранилищах земного шара приведены в табл. </w:t>
      </w:r>
      <w:r>
        <w:rPr>
          <w:rFonts w:ascii="Times New Roman" w:hAnsi="Times New Roman" w:cs="Times New Roman"/>
          <w:sz w:val="28"/>
          <w:szCs w:val="28"/>
        </w:rPr>
        <w:t>1</w:t>
      </w:r>
      <w:r w:rsidRPr="007C6BF6">
        <w:rPr>
          <w:rFonts w:ascii="Times New Roman" w:hAnsi="Times New Roman" w:cs="Times New Roman"/>
          <w:sz w:val="28"/>
          <w:szCs w:val="28"/>
        </w:rPr>
        <w:t xml:space="preserve">. Самую большую площадь имеет водохранилище Вольта, а самый большой объем – водохранилище Виктория (при этом объемы и площади </w:t>
      </w:r>
      <w:proofErr w:type="spellStart"/>
      <w:r w:rsidRPr="007C6BF6">
        <w:rPr>
          <w:rFonts w:ascii="Times New Roman" w:hAnsi="Times New Roman" w:cs="Times New Roman"/>
          <w:sz w:val="28"/>
          <w:szCs w:val="28"/>
        </w:rPr>
        <w:t>подпруженных</w:t>
      </w:r>
      <w:proofErr w:type="spellEnd"/>
      <w:r w:rsidRPr="007C6BF6">
        <w:rPr>
          <w:rFonts w:ascii="Times New Roman" w:hAnsi="Times New Roman" w:cs="Times New Roman"/>
          <w:sz w:val="28"/>
          <w:szCs w:val="28"/>
        </w:rPr>
        <w:t xml:space="preserve"> озер не учитывались).</w:t>
      </w:r>
    </w:p>
    <w:p w:rsidR="00674458" w:rsidRDefault="00674458" w:rsidP="00F136B9">
      <w:pPr>
        <w:jc w:val="both"/>
        <w:rPr>
          <w:rFonts w:ascii="Times New Roman" w:hAnsi="Times New Roman" w:cs="Times New Roman"/>
          <w:sz w:val="28"/>
          <w:szCs w:val="28"/>
        </w:rPr>
      </w:pPr>
    </w:p>
    <w:p w:rsidR="00674458" w:rsidRDefault="00674458" w:rsidP="00F136B9">
      <w:pPr>
        <w:jc w:val="both"/>
        <w:rPr>
          <w:rFonts w:ascii="Times New Roman" w:hAnsi="Times New Roman" w:cs="Times New Roman"/>
          <w:sz w:val="28"/>
          <w:szCs w:val="28"/>
        </w:rPr>
      </w:pPr>
    </w:p>
    <w:p w:rsidR="00674458" w:rsidRDefault="00674458" w:rsidP="00F136B9">
      <w:pPr>
        <w:jc w:val="both"/>
        <w:rPr>
          <w:rFonts w:ascii="Times New Roman" w:hAnsi="Times New Roman" w:cs="Times New Roman"/>
          <w:sz w:val="28"/>
          <w:szCs w:val="28"/>
        </w:rPr>
      </w:pPr>
    </w:p>
    <w:p w:rsidR="00674458" w:rsidRDefault="00674458" w:rsidP="00F136B9">
      <w:pPr>
        <w:jc w:val="both"/>
        <w:rPr>
          <w:rFonts w:ascii="Times New Roman" w:hAnsi="Times New Roman" w:cs="Times New Roman"/>
          <w:sz w:val="28"/>
          <w:szCs w:val="28"/>
        </w:rPr>
      </w:pPr>
    </w:p>
    <w:p w:rsidR="00674458" w:rsidRDefault="00674458" w:rsidP="00F136B9">
      <w:pPr>
        <w:jc w:val="both"/>
        <w:rPr>
          <w:rFonts w:ascii="Times New Roman" w:hAnsi="Times New Roman" w:cs="Times New Roman"/>
          <w:sz w:val="28"/>
          <w:szCs w:val="28"/>
        </w:rPr>
      </w:pPr>
    </w:p>
    <w:p w:rsidR="00874774" w:rsidRDefault="00674458" w:rsidP="00F136B9">
      <w:pPr>
        <w:jc w:val="both"/>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extent cx="6296025" cy="4057650"/>
            <wp:effectExtent l="0" t="0" r="952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296025" cy="4057650"/>
                    </a:xfrm>
                    <a:prstGeom prst="rect">
                      <a:avLst/>
                    </a:prstGeom>
                    <a:noFill/>
                    <a:ln>
                      <a:noFill/>
                    </a:ln>
                  </pic:spPr>
                </pic:pic>
              </a:graphicData>
            </a:graphic>
          </wp:inline>
        </w:drawing>
      </w:r>
    </w:p>
    <w:p w:rsidR="00874774" w:rsidRDefault="00874774" w:rsidP="00874774">
      <w:pPr>
        <w:rPr>
          <w:rFonts w:ascii="Times New Roman" w:hAnsi="Times New Roman" w:cs="Times New Roman"/>
          <w:sz w:val="28"/>
          <w:szCs w:val="28"/>
        </w:rPr>
      </w:pPr>
    </w:p>
    <w:p w:rsidR="00874774" w:rsidRPr="00874774" w:rsidRDefault="00874774" w:rsidP="00874774">
      <w:pPr>
        <w:jc w:val="both"/>
        <w:rPr>
          <w:rFonts w:ascii="Times New Roman" w:hAnsi="Times New Roman" w:cs="Times New Roman"/>
          <w:sz w:val="28"/>
          <w:szCs w:val="28"/>
        </w:rPr>
      </w:pPr>
      <w:r w:rsidRPr="00874774">
        <w:rPr>
          <w:rFonts w:ascii="Times New Roman" w:hAnsi="Times New Roman" w:cs="Times New Roman"/>
          <w:sz w:val="28"/>
          <w:szCs w:val="28"/>
        </w:rPr>
        <w:t xml:space="preserve">Сооружение водохранилищ – пример крупного техногенного вмешательства в природу в условиях неравномерного естественного распределения водных ресурсов в пространстве и особенно во времени. Водохранилища решают целый ряд важнейших социально-экономических задач, удовлетворяя потребности людей в воде или защищая их от водной стихии. </w:t>
      </w:r>
    </w:p>
    <w:p w:rsidR="00874774" w:rsidRPr="00874774" w:rsidRDefault="00874774" w:rsidP="00874774">
      <w:pPr>
        <w:jc w:val="both"/>
        <w:rPr>
          <w:rFonts w:ascii="Times New Roman" w:hAnsi="Times New Roman" w:cs="Times New Roman"/>
          <w:sz w:val="28"/>
          <w:szCs w:val="28"/>
        </w:rPr>
      </w:pPr>
      <w:r w:rsidRPr="00874774">
        <w:rPr>
          <w:rFonts w:ascii="Times New Roman" w:hAnsi="Times New Roman" w:cs="Times New Roman"/>
          <w:sz w:val="28"/>
          <w:szCs w:val="28"/>
        </w:rPr>
        <w:t xml:space="preserve">Накопленную в водохранилищах воду используют для орошения и обводнения земель, водоснабжения населенных пунктов и промышленных предприятий, санитарных промывок речных русел, улучшения судоходных условий ниже по течению в маловодный период года. С помощью водохранилищ регулируют речной водный сток для нужд гидроэнергетики, так и с целью предотвращения наводнений. Искусственные водоемы используют также для рыбного хозяйства, водного транспорта, рекреации (отдыха людей), водного спорта. </w:t>
      </w:r>
    </w:p>
    <w:p w:rsidR="00874774" w:rsidRPr="00874774" w:rsidRDefault="00874774" w:rsidP="00874774">
      <w:pPr>
        <w:jc w:val="both"/>
        <w:rPr>
          <w:rFonts w:ascii="Times New Roman" w:hAnsi="Times New Roman" w:cs="Times New Roman"/>
          <w:sz w:val="28"/>
          <w:szCs w:val="28"/>
        </w:rPr>
      </w:pPr>
      <w:r w:rsidRPr="00874774">
        <w:rPr>
          <w:rFonts w:ascii="Times New Roman" w:hAnsi="Times New Roman" w:cs="Times New Roman"/>
          <w:sz w:val="28"/>
          <w:szCs w:val="28"/>
        </w:rPr>
        <w:t xml:space="preserve">При большинстве водохранилищ имеется </w:t>
      </w:r>
      <w:r w:rsidRPr="00874774">
        <w:rPr>
          <w:rFonts w:ascii="Times New Roman" w:hAnsi="Times New Roman" w:cs="Times New Roman"/>
          <w:i/>
          <w:iCs/>
          <w:sz w:val="28"/>
          <w:szCs w:val="28"/>
        </w:rPr>
        <w:t xml:space="preserve">гидроузел </w:t>
      </w:r>
      <w:r w:rsidRPr="00874774">
        <w:rPr>
          <w:rFonts w:ascii="Times New Roman" w:hAnsi="Times New Roman" w:cs="Times New Roman"/>
          <w:sz w:val="28"/>
          <w:szCs w:val="28"/>
        </w:rPr>
        <w:t xml:space="preserve">– совокупность гидротехнических сооружения, обеспечивающих функционирование </w:t>
      </w:r>
      <w:r w:rsidRPr="00874774">
        <w:rPr>
          <w:rFonts w:ascii="Times New Roman" w:hAnsi="Times New Roman" w:cs="Times New Roman"/>
          <w:sz w:val="28"/>
          <w:szCs w:val="28"/>
        </w:rPr>
        <w:lastRenderedPageBreak/>
        <w:t xml:space="preserve">водохранилища и комплексное использование его ресурсов. Гидроузел обычно включает плотину с водосбросами, гидроэлектростанцию (ГЭС), судоходные шлюзы рыбопропускные устройства. ГЭС при водохранилищах служат важными источниками электроэнергии. </w:t>
      </w:r>
    </w:p>
    <w:p w:rsidR="00A9695D" w:rsidRDefault="00874774" w:rsidP="00A9695D">
      <w:pPr>
        <w:spacing w:after="0"/>
        <w:jc w:val="both"/>
        <w:rPr>
          <w:rFonts w:ascii="Times New Roman" w:hAnsi="Times New Roman" w:cs="Times New Roman"/>
          <w:sz w:val="28"/>
          <w:szCs w:val="28"/>
        </w:rPr>
      </w:pPr>
      <w:r w:rsidRPr="00874774">
        <w:rPr>
          <w:rFonts w:ascii="Times New Roman" w:hAnsi="Times New Roman" w:cs="Times New Roman"/>
          <w:sz w:val="28"/>
          <w:szCs w:val="28"/>
        </w:rPr>
        <w:t>Гидрологический режим водохранилищ управляется человеком, который выбирает заранее нужные параметры водоема и технические приемы его</w:t>
      </w:r>
    </w:p>
    <w:p w:rsidR="00925E7D" w:rsidRDefault="00A9695D" w:rsidP="00A9695D">
      <w:pPr>
        <w:spacing w:after="0"/>
        <w:jc w:val="both"/>
        <w:rPr>
          <w:rFonts w:ascii="Times New Roman" w:hAnsi="Times New Roman" w:cs="Times New Roman"/>
          <w:sz w:val="28"/>
          <w:szCs w:val="28"/>
        </w:rPr>
      </w:pPr>
      <w:r w:rsidRPr="00A9695D">
        <w:rPr>
          <w:rFonts w:ascii="Times New Roman" w:hAnsi="Times New Roman" w:cs="Times New Roman"/>
          <w:sz w:val="28"/>
          <w:szCs w:val="28"/>
        </w:rPr>
        <w:t xml:space="preserve">эксплуатации. Многие черты гидрологического режима водохранилищ определяются хозяйственными потребностями и регулируются. Вместе с тем искусственно созданные водоемы начинают участвовать в </w:t>
      </w:r>
      <w:proofErr w:type="spellStart"/>
      <w:r w:rsidRPr="00A9695D">
        <w:rPr>
          <w:rFonts w:ascii="Times New Roman" w:hAnsi="Times New Roman" w:cs="Times New Roman"/>
          <w:sz w:val="28"/>
          <w:szCs w:val="28"/>
        </w:rPr>
        <w:t>водообмене</w:t>
      </w:r>
      <w:proofErr w:type="spellEnd"/>
      <w:r w:rsidRPr="00A9695D">
        <w:rPr>
          <w:rFonts w:ascii="Times New Roman" w:hAnsi="Times New Roman" w:cs="Times New Roman"/>
          <w:sz w:val="28"/>
          <w:szCs w:val="28"/>
        </w:rPr>
        <w:t xml:space="preserve"> в речных системах, оказываются под заметным влиянием комплекса природных факторов, и поэтому начинают подчиняться закономерностям, свойственным естественным водным объектам – рекам и особенно озерам.</w:t>
      </w:r>
    </w:p>
    <w:p w:rsidR="003B138D" w:rsidRDefault="00925E7D" w:rsidP="00925E7D">
      <w:pPr>
        <w:jc w:val="both"/>
        <w:rPr>
          <w:rFonts w:ascii="Times New Roman" w:hAnsi="Times New Roman" w:cs="Times New Roman"/>
          <w:sz w:val="28"/>
          <w:szCs w:val="28"/>
        </w:rPr>
      </w:pPr>
      <w:r>
        <w:rPr>
          <w:rFonts w:ascii="Times New Roman" w:hAnsi="Times New Roman" w:cs="Times New Roman"/>
          <w:i/>
          <w:iCs/>
          <w:sz w:val="28"/>
          <w:szCs w:val="28"/>
        </w:rPr>
        <w:t xml:space="preserve">     </w:t>
      </w:r>
      <w:r w:rsidRPr="00925E7D">
        <w:rPr>
          <w:rFonts w:ascii="Times New Roman" w:hAnsi="Times New Roman" w:cs="Times New Roman"/>
          <w:i/>
          <w:iCs/>
          <w:sz w:val="28"/>
          <w:szCs w:val="28"/>
        </w:rPr>
        <w:t xml:space="preserve">Водохранилища – своеобразные водные объекты, новый природно-техногенный компонент ландшафта. Они преобразуют режим рек, влияют </w:t>
      </w:r>
      <w:r w:rsidRPr="00925E7D">
        <w:rPr>
          <w:rFonts w:ascii="Times New Roman" w:hAnsi="Times New Roman" w:cs="Times New Roman"/>
          <w:sz w:val="28"/>
          <w:szCs w:val="28"/>
        </w:rPr>
        <w:t>(</w:t>
      </w:r>
      <w:r w:rsidRPr="00925E7D">
        <w:rPr>
          <w:rFonts w:ascii="Times New Roman" w:hAnsi="Times New Roman" w:cs="Times New Roman"/>
          <w:i/>
          <w:iCs/>
          <w:sz w:val="28"/>
          <w:szCs w:val="28"/>
        </w:rPr>
        <w:t>иногда – неблагоприятно</w:t>
      </w:r>
      <w:r w:rsidRPr="00925E7D">
        <w:rPr>
          <w:rFonts w:ascii="Times New Roman" w:hAnsi="Times New Roman" w:cs="Times New Roman"/>
          <w:sz w:val="28"/>
          <w:szCs w:val="28"/>
        </w:rPr>
        <w:t xml:space="preserve">) </w:t>
      </w:r>
      <w:r w:rsidRPr="00925E7D">
        <w:rPr>
          <w:rFonts w:ascii="Times New Roman" w:hAnsi="Times New Roman" w:cs="Times New Roman"/>
          <w:i/>
          <w:iCs/>
          <w:sz w:val="28"/>
          <w:szCs w:val="28"/>
        </w:rPr>
        <w:t>на окружающую среду. Потребности практики заставляют изучать режим водохранилищ, разрабатывать стратегию рационального управления ими, принимать меры по предотвращению некоторых негативных последствий сооружения этих водоемов. Поэтому вполне правомочно говорить о возникновении нового раздела гидрологии – гидрологии водохранилищ.</w:t>
      </w:r>
    </w:p>
    <w:p w:rsidR="003B138D" w:rsidRDefault="003B138D" w:rsidP="003B138D">
      <w:pPr>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extent cx="5934075" cy="3990975"/>
            <wp:effectExtent l="0" t="0" r="9525"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34075" cy="3990975"/>
                    </a:xfrm>
                    <a:prstGeom prst="rect">
                      <a:avLst/>
                    </a:prstGeom>
                    <a:noFill/>
                    <a:ln>
                      <a:noFill/>
                    </a:ln>
                  </pic:spPr>
                </pic:pic>
              </a:graphicData>
            </a:graphic>
          </wp:inline>
        </w:drawing>
      </w:r>
    </w:p>
    <w:p w:rsidR="00626830" w:rsidRPr="00626830" w:rsidRDefault="00626830" w:rsidP="00626830">
      <w:pPr>
        <w:tabs>
          <w:tab w:val="left" w:pos="1095"/>
        </w:tabs>
        <w:rPr>
          <w:rFonts w:ascii="Times New Roman" w:hAnsi="Times New Roman" w:cs="Times New Roman"/>
          <w:sz w:val="28"/>
          <w:szCs w:val="28"/>
        </w:rPr>
      </w:pPr>
      <w:r w:rsidRPr="00626830">
        <w:rPr>
          <w:rFonts w:ascii="Times New Roman" w:hAnsi="Times New Roman" w:cs="Times New Roman"/>
          <w:b/>
          <w:bCs/>
          <w:sz w:val="28"/>
          <w:szCs w:val="28"/>
        </w:rPr>
        <w:lastRenderedPageBreak/>
        <w:t xml:space="preserve">2. ТИПЫ ВОДОХРАНИЛИЩ </w:t>
      </w:r>
    </w:p>
    <w:p w:rsidR="00626830" w:rsidRDefault="00626830" w:rsidP="00626830">
      <w:pPr>
        <w:tabs>
          <w:tab w:val="left" w:pos="1095"/>
        </w:tabs>
        <w:jc w:val="both"/>
        <w:rPr>
          <w:rFonts w:ascii="Times New Roman" w:hAnsi="Times New Roman" w:cs="Times New Roman"/>
          <w:sz w:val="28"/>
          <w:szCs w:val="28"/>
        </w:rPr>
      </w:pPr>
      <w:r w:rsidRPr="00626830">
        <w:rPr>
          <w:rFonts w:ascii="Times New Roman" w:hAnsi="Times New Roman" w:cs="Times New Roman"/>
          <w:i/>
          <w:iCs/>
          <w:sz w:val="28"/>
          <w:szCs w:val="28"/>
        </w:rPr>
        <w:t xml:space="preserve">Водохранилища могут быть подразделены на типы </w:t>
      </w:r>
      <w:r w:rsidRPr="00626830">
        <w:rPr>
          <w:rFonts w:ascii="Times New Roman" w:hAnsi="Times New Roman" w:cs="Times New Roman"/>
          <w:sz w:val="28"/>
          <w:szCs w:val="28"/>
        </w:rPr>
        <w:t>(</w:t>
      </w:r>
      <w:r w:rsidRPr="00626830">
        <w:rPr>
          <w:rFonts w:ascii="Times New Roman" w:hAnsi="Times New Roman" w:cs="Times New Roman"/>
          <w:i/>
          <w:iCs/>
          <w:sz w:val="28"/>
          <w:szCs w:val="28"/>
        </w:rPr>
        <w:t>Рис. 1</w:t>
      </w:r>
      <w:r w:rsidRPr="00626830">
        <w:rPr>
          <w:rFonts w:ascii="Times New Roman" w:hAnsi="Times New Roman" w:cs="Times New Roman"/>
          <w:sz w:val="28"/>
          <w:szCs w:val="28"/>
        </w:rPr>
        <w:t xml:space="preserve">) </w:t>
      </w:r>
      <w:r w:rsidRPr="00626830">
        <w:rPr>
          <w:rFonts w:ascii="Times New Roman" w:hAnsi="Times New Roman" w:cs="Times New Roman"/>
          <w:i/>
          <w:iCs/>
          <w:sz w:val="28"/>
          <w:szCs w:val="28"/>
        </w:rPr>
        <w:t>по характеру ложа, способу его заполнения водой, географическому положению, характеру регулирования стока.</w:t>
      </w:r>
    </w:p>
    <w:p w:rsidR="007568F5" w:rsidRDefault="00626830" w:rsidP="00626830">
      <w:pPr>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extent cx="5934075" cy="4610100"/>
            <wp:effectExtent l="0" t="0" r="9525"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34075" cy="4610100"/>
                    </a:xfrm>
                    <a:prstGeom prst="rect">
                      <a:avLst/>
                    </a:prstGeom>
                    <a:noFill/>
                    <a:ln>
                      <a:noFill/>
                    </a:ln>
                  </pic:spPr>
                </pic:pic>
              </a:graphicData>
            </a:graphic>
          </wp:inline>
        </w:drawing>
      </w:r>
    </w:p>
    <w:p w:rsidR="007568F5" w:rsidRPr="007568F5" w:rsidRDefault="007568F5" w:rsidP="007568F5">
      <w:pPr>
        <w:rPr>
          <w:rFonts w:ascii="Times New Roman" w:hAnsi="Times New Roman" w:cs="Times New Roman"/>
          <w:sz w:val="28"/>
          <w:szCs w:val="28"/>
        </w:rPr>
      </w:pPr>
    </w:p>
    <w:p w:rsidR="007568F5" w:rsidRDefault="007568F5" w:rsidP="007568F5">
      <w:pPr>
        <w:rPr>
          <w:rFonts w:ascii="Times New Roman" w:hAnsi="Times New Roman" w:cs="Times New Roman"/>
          <w:sz w:val="28"/>
          <w:szCs w:val="28"/>
        </w:rPr>
      </w:pPr>
    </w:p>
    <w:p w:rsidR="003B138D" w:rsidRDefault="007568F5" w:rsidP="007568F5">
      <w:pPr>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extent cx="5934075" cy="2276475"/>
            <wp:effectExtent l="0" t="0" r="9525" b="952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34075" cy="2276475"/>
                    </a:xfrm>
                    <a:prstGeom prst="rect">
                      <a:avLst/>
                    </a:prstGeom>
                    <a:noFill/>
                    <a:ln>
                      <a:noFill/>
                    </a:ln>
                  </pic:spPr>
                </pic:pic>
              </a:graphicData>
            </a:graphic>
          </wp:inline>
        </w:drawing>
      </w:r>
    </w:p>
    <w:p w:rsidR="000F5CFC" w:rsidRPr="000F5CFC" w:rsidRDefault="000F5CFC" w:rsidP="000F5CFC">
      <w:pPr>
        <w:jc w:val="both"/>
        <w:rPr>
          <w:rFonts w:ascii="Times New Roman" w:hAnsi="Times New Roman" w:cs="Times New Roman"/>
          <w:sz w:val="28"/>
          <w:szCs w:val="28"/>
        </w:rPr>
      </w:pPr>
      <w:r w:rsidRPr="000F5CFC">
        <w:rPr>
          <w:rFonts w:ascii="Times New Roman" w:hAnsi="Times New Roman" w:cs="Times New Roman"/>
          <w:b/>
          <w:bCs/>
          <w:sz w:val="28"/>
          <w:szCs w:val="28"/>
        </w:rPr>
        <w:lastRenderedPageBreak/>
        <w:t xml:space="preserve">По морфологическому строению ложа, </w:t>
      </w:r>
      <w:r w:rsidRPr="000F5CFC">
        <w:rPr>
          <w:rFonts w:ascii="Times New Roman" w:hAnsi="Times New Roman" w:cs="Times New Roman"/>
          <w:sz w:val="28"/>
          <w:szCs w:val="28"/>
        </w:rPr>
        <w:t xml:space="preserve">согласно К.К. </w:t>
      </w:r>
      <w:proofErr w:type="spellStart"/>
      <w:r w:rsidRPr="000F5CFC">
        <w:rPr>
          <w:rFonts w:ascii="Times New Roman" w:hAnsi="Times New Roman" w:cs="Times New Roman"/>
          <w:sz w:val="28"/>
          <w:szCs w:val="28"/>
        </w:rPr>
        <w:t>Эдельштейну</w:t>
      </w:r>
      <w:proofErr w:type="spellEnd"/>
      <w:r w:rsidRPr="000F5CFC">
        <w:rPr>
          <w:rFonts w:ascii="Times New Roman" w:hAnsi="Times New Roman" w:cs="Times New Roman"/>
          <w:sz w:val="28"/>
          <w:szCs w:val="28"/>
        </w:rPr>
        <w:t xml:space="preserve"> (1998, 2014), водохранилища делят на два основных типа – </w:t>
      </w:r>
      <w:r w:rsidRPr="000F5CFC">
        <w:rPr>
          <w:rFonts w:ascii="Times New Roman" w:hAnsi="Times New Roman" w:cs="Times New Roman"/>
          <w:i/>
          <w:iCs/>
          <w:sz w:val="28"/>
          <w:szCs w:val="28"/>
        </w:rPr>
        <w:t xml:space="preserve">долинные </w:t>
      </w:r>
      <w:r w:rsidRPr="000F5CFC">
        <w:rPr>
          <w:rFonts w:ascii="Times New Roman" w:hAnsi="Times New Roman" w:cs="Times New Roman"/>
          <w:sz w:val="28"/>
          <w:szCs w:val="28"/>
        </w:rPr>
        <w:t xml:space="preserve">и </w:t>
      </w:r>
      <w:r w:rsidRPr="000F5CFC">
        <w:rPr>
          <w:rFonts w:ascii="Times New Roman" w:hAnsi="Times New Roman" w:cs="Times New Roman"/>
          <w:i/>
          <w:iCs/>
          <w:sz w:val="28"/>
          <w:szCs w:val="28"/>
        </w:rPr>
        <w:t xml:space="preserve">котловинные. </w:t>
      </w:r>
      <w:r w:rsidRPr="000F5CFC">
        <w:rPr>
          <w:rFonts w:ascii="Times New Roman" w:hAnsi="Times New Roman" w:cs="Times New Roman"/>
          <w:sz w:val="28"/>
          <w:szCs w:val="28"/>
        </w:rPr>
        <w:t xml:space="preserve">К долинным относятся водохранилища, ложем которых служит часть речной долины. Такие водохранилища возникают после сооружения на реке плотины. Главный признак таких водохранилищ – наличие уклона дна и увеличение глубин от верхней части водоема к плотине. Долинные водохранилища подразделяются, в свою очередь, на </w:t>
      </w:r>
      <w:r w:rsidRPr="000F5CFC">
        <w:rPr>
          <w:rFonts w:ascii="Times New Roman" w:hAnsi="Times New Roman" w:cs="Times New Roman"/>
          <w:i/>
          <w:iCs/>
          <w:sz w:val="28"/>
          <w:szCs w:val="28"/>
        </w:rPr>
        <w:t xml:space="preserve">русловые, </w:t>
      </w:r>
      <w:r w:rsidRPr="000F5CFC">
        <w:rPr>
          <w:rFonts w:ascii="Times New Roman" w:hAnsi="Times New Roman" w:cs="Times New Roman"/>
          <w:sz w:val="28"/>
          <w:szCs w:val="28"/>
        </w:rPr>
        <w:t xml:space="preserve">находящиеся в пределах русла и низкой поймы реки, и </w:t>
      </w:r>
      <w:r w:rsidRPr="000F5CFC">
        <w:rPr>
          <w:rFonts w:ascii="Times New Roman" w:hAnsi="Times New Roman" w:cs="Times New Roman"/>
          <w:i/>
          <w:iCs/>
          <w:sz w:val="28"/>
          <w:szCs w:val="28"/>
        </w:rPr>
        <w:t xml:space="preserve">поименно-долинные, </w:t>
      </w:r>
      <w:r w:rsidRPr="000F5CFC">
        <w:rPr>
          <w:rFonts w:ascii="Times New Roman" w:hAnsi="Times New Roman" w:cs="Times New Roman"/>
          <w:sz w:val="28"/>
          <w:szCs w:val="28"/>
        </w:rPr>
        <w:t xml:space="preserve">водой которых помимо русла затоплена также высокая пойма и иногда участки надпойменных террас. К котловинным водохранилищам относятся </w:t>
      </w:r>
      <w:proofErr w:type="spellStart"/>
      <w:r w:rsidRPr="000F5CFC">
        <w:rPr>
          <w:rFonts w:ascii="Times New Roman" w:hAnsi="Times New Roman" w:cs="Times New Roman"/>
          <w:sz w:val="28"/>
          <w:szCs w:val="28"/>
        </w:rPr>
        <w:t>подпруженные</w:t>
      </w:r>
      <w:proofErr w:type="spellEnd"/>
      <w:r w:rsidRPr="000F5CFC">
        <w:rPr>
          <w:rFonts w:ascii="Times New Roman" w:hAnsi="Times New Roman" w:cs="Times New Roman"/>
          <w:sz w:val="28"/>
          <w:szCs w:val="28"/>
        </w:rPr>
        <w:t xml:space="preserve"> (зарегулированные) озера и водохранилища, расположенные в изолированных низинах и впадинах, в отгороженных с помощью дамб от моря заливах, лиманах, лагунах, а также в искусственных выемках (карьерах, </w:t>
      </w:r>
      <w:proofErr w:type="spellStart"/>
      <w:r w:rsidRPr="000F5CFC">
        <w:rPr>
          <w:rFonts w:ascii="Times New Roman" w:hAnsi="Times New Roman" w:cs="Times New Roman"/>
          <w:sz w:val="28"/>
          <w:szCs w:val="28"/>
        </w:rPr>
        <w:t>копанях</w:t>
      </w:r>
      <w:proofErr w:type="spellEnd"/>
      <w:r w:rsidRPr="000F5CFC">
        <w:rPr>
          <w:rFonts w:ascii="Times New Roman" w:hAnsi="Times New Roman" w:cs="Times New Roman"/>
          <w:sz w:val="28"/>
          <w:szCs w:val="28"/>
        </w:rPr>
        <w:t xml:space="preserve">). Иногда выделяют промежуточный тип водохранилищ – </w:t>
      </w:r>
      <w:r w:rsidRPr="000F5CFC">
        <w:rPr>
          <w:rFonts w:ascii="Times New Roman" w:hAnsi="Times New Roman" w:cs="Times New Roman"/>
          <w:i/>
          <w:iCs/>
          <w:sz w:val="28"/>
          <w:szCs w:val="28"/>
        </w:rPr>
        <w:t>долинно-котловинные</w:t>
      </w:r>
      <w:r w:rsidRPr="000F5CFC">
        <w:rPr>
          <w:rFonts w:ascii="Times New Roman" w:hAnsi="Times New Roman" w:cs="Times New Roman"/>
          <w:sz w:val="28"/>
          <w:szCs w:val="28"/>
        </w:rPr>
        <w:t xml:space="preserve">. </w:t>
      </w:r>
    </w:p>
    <w:p w:rsidR="000F5CFC" w:rsidRPr="000F5CFC" w:rsidRDefault="000F5CFC" w:rsidP="000F5CFC">
      <w:pPr>
        <w:rPr>
          <w:rFonts w:ascii="Times New Roman" w:hAnsi="Times New Roman" w:cs="Times New Roman"/>
          <w:sz w:val="28"/>
          <w:szCs w:val="28"/>
        </w:rPr>
      </w:pPr>
      <w:r w:rsidRPr="000F5CFC">
        <w:rPr>
          <w:rFonts w:ascii="Times New Roman" w:hAnsi="Times New Roman" w:cs="Times New Roman"/>
          <w:sz w:val="28"/>
          <w:szCs w:val="28"/>
        </w:rPr>
        <w:t xml:space="preserve">Небольшие водохранилища площадью менее 1 км2 называют </w:t>
      </w:r>
      <w:r w:rsidRPr="000F5CFC">
        <w:rPr>
          <w:rFonts w:ascii="Times New Roman" w:hAnsi="Times New Roman" w:cs="Times New Roman"/>
          <w:i/>
          <w:iCs/>
          <w:sz w:val="28"/>
          <w:szCs w:val="28"/>
        </w:rPr>
        <w:t xml:space="preserve">прудами. </w:t>
      </w:r>
    </w:p>
    <w:p w:rsidR="000F5CFC" w:rsidRPr="000F5CFC" w:rsidRDefault="000F5CFC" w:rsidP="0057078C">
      <w:pPr>
        <w:jc w:val="both"/>
        <w:rPr>
          <w:rFonts w:ascii="Times New Roman" w:hAnsi="Times New Roman" w:cs="Times New Roman"/>
          <w:sz w:val="28"/>
          <w:szCs w:val="28"/>
        </w:rPr>
      </w:pPr>
      <w:r w:rsidRPr="000F5CFC">
        <w:rPr>
          <w:rFonts w:ascii="Times New Roman" w:hAnsi="Times New Roman" w:cs="Times New Roman"/>
          <w:b/>
          <w:bCs/>
          <w:sz w:val="28"/>
          <w:szCs w:val="28"/>
        </w:rPr>
        <w:t xml:space="preserve">По способу заполнения водой </w:t>
      </w:r>
      <w:r w:rsidRPr="000F5CFC">
        <w:rPr>
          <w:rFonts w:ascii="Times New Roman" w:hAnsi="Times New Roman" w:cs="Times New Roman"/>
          <w:sz w:val="28"/>
          <w:szCs w:val="28"/>
        </w:rPr>
        <w:t xml:space="preserve">водохранилища бывают </w:t>
      </w:r>
      <w:r w:rsidRPr="000F5CFC">
        <w:rPr>
          <w:rFonts w:ascii="Times New Roman" w:hAnsi="Times New Roman" w:cs="Times New Roman"/>
          <w:i/>
          <w:iCs/>
          <w:sz w:val="28"/>
          <w:szCs w:val="28"/>
        </w:rPr>
        <w:t xml:space="preserve">запрудные, </w:t>
      </w:r>
      <w:r w:rsidRPr="000F5CFC">
        <w:rPr>
          <w:rFonts w:ascii="Times New Roman" w:hAnsi="Times New Roman" w:cs="Times New Roman"/>
          <w:sz w:val="28"/>
          <w:szCs w:val="28"/>
        </w:rPr>
        <w:t xml:space="preserve">когда их наполняет вода водотока, на котором они расположены, и </w:t>
      </w:r>
      <w:r w:rsidRPr="000F5CFC">
        <w:rPr>
          <w:rFonts w:ascii="Times New Roman" w:hAnsi="Times New Roman" w:cs="Times New Roman"/>
          <w:i/>
          <w:iCs/>
          <w:sz w:val="28"/>
          <w:szCs w:val="28"/>
        </w:rPr>
        <w:t xml:space="preserve">наливные, </w:t>
      </w:r>
      <w:r w:rsidRPr="000F5CFC">
        <w:rPr>
          <w:rFonts w:ascii="Times New Roman" w:hAnsi="Times New Roman" w:cs="Times New Roman"/>
          <w:sz w:val="28"/>
          <w:szCs w:val="28"/>
        </w:rPr>
        <w:t xml:space="preserve">когда вода в них подается из рядом расположенного водотока или водоема. К наливным водохранилищам относятся, например, водохранилища гидроаккумулирующих электростанций. </w:t>
      </w:r>
    </w:p>
    <w:p w:rsidR="0057078C" w:rsidRPr="0057078C" w:rsidRDefault="000F5CFC" w:rsidP="0057078C">
      <w:pPr>
        <w:jc w:val="both"/>
        <w:rPr>
          <w:rFonts w:ascii="Times New Roman" w:hAnsi="Times New Roman" w:cs="Times New Roman"/>
          <w:sz w:val="28"/>
          <w:szCs w:val="28"/>
        </w:rPr>
      </w:pPr>
      <w:r w:rsidRPr="000F5CFC">
        <w:rPr>
          <w:rFonts w:ascii="Times New Roman" w:hAnsi="Times New Roman" w:cs="Times New Roman"/>
          <w:b/>
          <w:bCs/>
          <w:sz w:val="28"/>
          <w:szCs w:val="28"/>
        </w:rPr>
        <w:t xml:space="preserve">По географическому положению </w:t>
      </w:r>
      <w:r w:rsidRPr="000F5CFC">
        <w:rPr>
          <w:rFonts w:ascii="Times New Roman" w:hAnsi="Times New Roman" w:cs="Times New Roman"/>
          <w:sz w:val="28"/>
          <w:szCs w:val="28"/>
        </w:rPr>
        <w:t xml:space="preserve">водохранилища, согласно А.Б. </w:t>
      </w:r>
      <w:proofErr w:type="spellStart"/>
      <w:r w:rsidRPr="000F5CFC">
        <w:rPr>
          <w:rFonts w:ascii="Times New Roman" w:hAnsi="Times New Roman" w:cs="Times New Roman"/>
          <w:sz w:val="28"/>
          <w:szCs w:val="28"/>
        </w:rPr>
        <w:t>Авакяну</w:t>
      </w:r>
      <w:proofErr w:type="spellEnd"/>
      <w:r w:rsidRPr="000F5CFC">
        <w:rPr>
          <w:rFonts w:ascii="Times New Roman" w:hAnsi="Times New Roman" w:cs="Times New Roman"/>
          <w:sz w:val="28"/>
          <w:szCs w:val="28"/>
        </w:rPr>
        <w:t xml:space="preserve"> и др. (1987), делят на </w:t>
      </w:r>
      <w:r w:rsidRPr="000F5CFC">
        <w:rPr>
          <w:rFonts w:ascii="Times New Roman" w:hAnsi="Times New Roman" w:cs="Times New Roman"/>
          <w:i/>
          <w:iCs/>
          <w:sz w:val="28"/>
          <w:szCs w:val="28"/>
        </w:rPr>
        <w:t xml:space="preserve">горные, предгорные, равнинные и приморские. </w:t>
      </w:r>
      <w:r w:rsidRPr="000F5CFC">
        <w:rPr>
          <w:rFonts w:ascii="Times New Roman" w:hAnsi="Times New Roman" w:cs="Times New Roman"/>
          <w:sz w:val="28"/>
          <w:szCs w:val="28"/>
        </w:rPr>
        <w:t xml:space="preserve">Первые из них сооружают на горных реках, такие водохранилища обычно узкие и глубокие и имеют </w:t>
      </w:r>
      <w:r w:rsidRPr="000F5CFC">
        <w:rPr>
          <w:rFonts w:ascii="Times New Roman" w:hAnsi="Times New Roman" w:cs="Times New Roman"/>
          <w:i/>
          <w:iCs/>
          <w:sz w:val="28"/>
          <w:szCs w:val="28"/>
        </w:rPr>
        <w:t xml:space="preserve">напор, </w:t>
      </w:r>
      <w:r w:rsidRPr="000F5CFC">
        <w:rPr>
          <w:rFonts w:ascii="Times New Roman" w:hAnsi="Times New Roman" w:cs="Times New Roman"/>
          <w:sz w:val="28"/>
          <w:szCs w:val="28"/>
        </w:rPr>
        <w:t>т. е. величину повы</w:t>
      </w:r>
      <w:r w:rsidR="0057078C" w:rsidRPr="0057078C">
        <w:rPr>
          <w:rFonts w:ascii="Times New Roman" w:hAnsi="Times New Roman" w:cs="Times New Roman"/>
          <w:sz w:val="28"/>
          <w:szCs w:val="28"/>
        </w:rPr>
        <w:t xml:space="preserve">шения уровня воды в реке в результате сооружения плотины 200 м и более. Глубина у горных </w:t>
      </w:r>
      <w:proofErr w:type="spellStart"/>
      <w:proofErr w:type="gramStart"/>
      <w:r w:rsidR="0057078C" w:rsidRPr="0057078C">
        <w:rPr>
          <w:rFonts w:ascii="Times New Roman" w:hAnsi="Times New Roman" w:cs="Times New Roman"/>
          <w:sz w:val="28"/>
          <w:szCs w:val="28"/>
        </w:rPr>
        <w:t>водохрани-лищ</w:t>
      </w:r>
      <w:proofErr w:type="spellEnd"/>
      <w:proofErr w:type="gramEnd"/>
      <w:r w:rsidR="0057078C" w:rsidRPr="0057078C">
        <w:rPr>
          <w:rFonts w:ascii="Times New Roman" w:hAnsi="Times New Roman" w:cs="Times New Roman"/>
          <w:sz w:val="28"/>
          <w:szCs w:val="28"/>
        </w:rPr>
        <w:t xml:space="preserve"> часто достигает 100–200 м, величина </w:t>
      </w:r>
      <w:proofErr w:type="spellStart"/>
      <w:r w:rsidR="0057078C" w:rsidRPr="0057078C">
        <w:rPr>
          <w:rFonts w:ascii="Times New Roman" w:hAnsi="Times New Roman" w:cs="Times New Roman"/>
          <w:sz w:val="28"/>
          <w:szCs w:val="28"/>
        </w:rPr>
        <w:t>сработки</w:t>
      </w:r>
      <w:proofErr w:type="spellEnd"/>
      <w:r w:rsidR="0057078C" w:rsidRPr="0057078C">
        <w:rPr>
          <w:rFonts w:ascii="Times New Roman" w:hAnsi="Times New Roman" w:cs="Times New Roman"/>
          <w:sz w:val="28"/>
          <w:szCs w:val="28"/>
        </w:rPr>
        <w:t xml:space="preserve"> – до 50–100 м. В предгорных водохранилищах обычно высота напора не более 50–100 м. У предгорных </w:t>
      </w:r>
      <w:proofErr w:type="gramStart"/>
      <w:r w:rsidR="0057078C" w:rsidRPr="0057078C">
        <w:rPr>
          <w:rFonts w:ascii="Times New Roman" w:hAnsi="Times New Roman" w:cs="Times New Roman"/>
          <w:sz w:val="28"/>
          <w:szCs w:val="28"/>
        </w:rPr>
        <w:t>водо-хранилищ</w:t>
      </w:r>
      <w:proofErr w:type="gramEnd"/>
      <w:r w:rsidR="0057078C" w:rsidRPr="0057078C">
        <w:rPr>
          <w:rFonts w:ascii="Times New Roman" w:hAnsi="Times New Roman" w:cs="Times New Roman"/>
          <w:sz w:val="28"/>
          <w:szCs w:val="28"/>
        </w:rPr>
        <w:t xml:space="preserve"> максимальная глубина до 100 м, средняя – 30–35 м, величина </w:t>
      </w:r>
      <w:proofErr w:type="spellStart"/>
      <w:r w:rsidR="0057078C" w:rsidRPr="0057078C">
        <w:rPr>
          <w:rFonts w:ascii="Times New Roman" w:hAnsi="Times New Roman" w:cs="Times New Roman"/>
          <w:sz w:val="28"/>
          <w:szCs w:val="28"/>
        </w:rPr>
        <w:t>сработки</w:t>
      </w:r>
      <w:proofErr w:type="spellEnd"/>
      <w:r w:rsidR="0057078C" w:rsidRPr="0057078C">
        <w:rPr>
          <w:rFonts w:ascii="Times New Roman" w:hAnsi="Times New Roman" w:cs="Times New Roman"/>
          <w:sz w:val="28"/>
          <w:szCs w:val="28"/>
        </w:rPr>
        <w:t xml:space="preserve"> – 10–20 м. Равнинные водохранилища обычно широкие и мелкие, высота напора – не более 30 м. У равнинных водохранилищ наибольшая глубина – до 25 м, средняя 5–9 м, величина </w:t>
      </w:r>
      <w:proofErr w:type="spellStart"/>
      <w:r w:rsidR="0057078C" w:rsidRPr="0057078C">
        <w:rPr>
          <w:rFonts w:ascii="Times New Roman" w:hAnsi="Times New Roman" w:cs="Times New Roman"/>
          <w:sz w:val="28"/>
          <w:szCs w:val="28"/>
        </w:rPr>
        <w:t>сработки</w:t>
      </w:r>
      <w:proofErr w:type="spellEnd"/>
      <w:r w:rsidR="0057078C" w:rsidRPr="0057078C">
        <w:rPr>
          <w:rFonts w:ascii="Times New Roman" w:hAnsi="Times New Roman" w:cs="Times New Roman"/>
          <w:sz w:val="28"/>
          <w:szCs w:val="28"/>
        </w:rPr>
        <w:t xml:space="preserve"> – в пределах 2–7 м. Приморские водохранилища с небольшим (несколько метров) напором, сооружают в морских заливах, лиманах, лагунах, эстуариях. </w:t>
      </w:r>
    </w:p>
    <w:p w:rsidR="00B965CF" w:rsidRPr="00B965CF" w:rsidRDefault="0057078C" w:rsidP="00B965CF">
      <w:pPr>
        <w:jc w:val="both"/>
        <w:rPr>
          <w:rFonts w:ascii="Times New Roman" w:hAnsi="Times New Roman" w:cs="Times New Roman"/>
          <w:sz w:val="28"/>
          <w:szCs w:val="28"/>
        </w:rPr>
      </w:pPr>
      <w:r w:rsidRPr="0057078C">
        <w:rPr>
          <w:rFonts w:ascii="Times New Roman" w:hAnsi="Times New Roman" w:cs="Times New Roman"/>
          <w:sz w:val="28"/>
          <w:szCs w:val="28"/>
        </w:rPr>
        <w:t>Сооружение равнинных водохранилищ обычно сопровождается большим затоплением территорий – пойменных лугов, лесов, сельскохозяйственных угодий,</w:t>
      </w:r>
      <w:r w:rsidR="00B965CF">
        <w:rPr>
          <w:rFonts w:ascii="Times New Roman" w:hAnsi="Times New Roman" w:cs="Times New Roman"/>
          <w:sz w:val="28"/>
          <w:szCs w:val="28"/>
        </w:rPr>
        <w:t xml:space="preserve"> </w:t>
      </w:r>
      <w:r w:rsidR="00B965CF" w:rsidRPr="00B965CF">
        <w:rPr>
          <w:rFonts w:ascii="Times New Roman" w:hAnsi="Times New Roman" w:cs="Times New Roman"/>
          <w:sz w:val="28"/>
          <w:szCs w:val="28"/>
        </w:rPr>
        <w:t xml:space="preserve">иногда требует переноса на новое место населенных пунктов, предприятий, дорог. При сооружении горных водохранилищ больших затоплений территории не происходит. </w:t>
      </w:r>
    </w:p>
    <w:p w:rsidR="00B965CF" w:rsidRPr="00B965CF" w:rsidRDefault="00B965CF" w:rsidP="00B965CF">
      <w:pPr>
        <w:jc w:val="both"/>
        <w:rPr>
          <w:rFonts w:ascii="Times New Roman" w:hAnsi="Times New Roman" w:cs="Times New Roman"/>
          <w:sz w:val="28"/>
          <w:szCs w:val="28"/>
        </w:rPr>
      </w:pPr>
      <w:r w:rsidRPr="00B965CF">
        <w:rPr>
          <w:rFonts w:ascii="Times New Roman" w:hAnsi="Times New Roman" w:cs="Times New Roman"/>
          <w:sz w:val="28"/>
          <w:szCs w:val="28"/>
        </w:rPr>
        <w:lastRenderedPageBreak/>
        <w:t xml:space="preserve">Система водохранилищ на реке называется </w:t>
      </w:r>
      <w:r w:rsidRPr="00B965CF">
        <w:rPr>
          <w:rFonts w:ascii="Times New Roman" w:hAnsi="Times New Roman" w:cs="Times New Roman"/>
          <w:i/>
          <w:iCs/>
          <w:sz w:val="28"/>
          <w:szCs w:val="28"/>
        </w:rPr>
        <w:t xml:space="preserve">каскадом. </w:t>
      </w:r>
    </w:p>
    <w:p w:rsidR="00894D0F" w:rsidRDefault="00B965CF" w:rsidP="00B965CF">
      <w:pPr>
        <w:jc w:val="both"/>
        <w:rPr>
          <w:rFonts w:ascii="Times New Roman" w:hAnsi="Times New Roman" w:cs="Times New Roman"/>
          <w:sz w:val="28"/>
          <w:szCs w:val="28"/>
        </w:rPr>
      </w:pPr>
      <w:r w:rsidRPr="00B965CF">
        <w:rPr>
          <w:rFonts w:ascii="Times New Roman" w:hAnsi="Times New Roman" w:cs="Times New Roman"/>
          <w:sz w:val="28"/>
          <w:szCs w:val="28"/>
        </w:rPr>
        <w:t xml:space="preserve">По </w:t>
      </w:r>
      <w:r w:rsidRPr="00B965CF">
        <w:rPr>
          <w:rFonts w:ascii="Times New Roman" w:hAnsi="Times New Roman" w:cs="Times New Roman"/>
          <w:b/>
          <w:bCs/>
          <w:sz w:val="28"/>
          <w:szCs w:val="28"/>
        </w:rPr>
        <w:t xml:space="preserve">степени регулирования речного водного стока </w:t>
      </w:r>
      <w:r w:rsidRPr="00B965CF">
        <w:rPr>
          <w:rFonts w:ascii="Times New Roman" w:hAnsi="Times New Roman" w:cs="Times New Roman"/>
          <w:sz w:val="28"/>
          <w:szCs w:val="28"/>
        </w:rPr>
        <w:t xml:space="preserve">водохранилища могут быть </w:t>
      </w:r>
      <w:r w:rsidRPr="00B965CF">
        <w:rPr>
          <w:rFonts w:ascii="Times New Roman" w:hAnsi="Times New Roman" w:cs="Times New Roman"/>
          <w:i/>
          <w:iCs/>
          <w:sz w:val="28"/>
          <w:szCs w:val="28"/>
        </w:rPr>
        <w:t xml:space="preserve">многолетнего, сезонного, недельного </w:t>
      </w:r>
      <w:r w:rsidRPr="00B965CF">
        <w:rPr>
          <w:rFonts w:ascii="Times New Roman" w:hAnsi="Times New Roman" w:cs="Times New Roman"/>
          <w:sz w:val="28"/>
          <w:szCs w:val="28"/>
        </w:rPr>
        <w:t xml:space="preserve">и </w:t>
      </w:r>
      <w:r w:rsidRPr="00B965CF">
        <w:rPr>
          <w:rFonts w:ascii="Times New Roman" w:hAnsi="Times New Roman" w:cs="Times New Roman"/>
          <w:i/>
          <w:iCs/>
          <w:sz w:val="28"/>
          <w:szCs w:val="28"/>
        </w:rPr>
        <w:t xml:space="preserve">суточного регулирования. </w:t>
      </w:r>
      <w:r w:rsidRPr="00B965CF">
        <w:rPr>
          <w:rFonts w:ascii="Times New Roman" w:hAnsi="Times New Roman" w:cs="Times New Roman"/>
          <w:sz w:val="28"/>
          <w:szCs w:val="28"/>
        </w:rPr>
        <w:t>Характер регулирования стока определяется назначением водохранилища и соотношением полезного объема водохранилища и величины стока воды реки.</w:t>
      </w:r>
    </w:p>
    <w:p w:rsidR="0019402F" w:rsidRDefault="00894D0F" w:rsidP="00894D0F">
      <w:pPr>
        <w:rPr>
          <w:rFonts w:ascii="Times New Roman" w:hAnsi="Times New Roman" w:cs="Times New Roman"/>
          <w:sz w:val="28"/>
          <w:szCs w:val="28"/>
        </w:rPr>
      </w:pPr>
      <w:r w:rsidRPr="00894D0F">
        <w:rPr>
          <w:rFonts w:ascii="Times New Roman" w:hAnsi="Times New Roman" w:cs="Times New Roman"/>
          <w:b/>
          <w:bCs/>
          <w:sz w:val="28"/>
          <w:szCs w:val="28"/>
        </w:rPr>
        <w:t>3. ОСНОВНЫЕ ХАРАКТЕРИСТИКИ ВОДОХРАНИЛИЩ</w:t>
      </w:r>
    </w:p>
    <w:p w:rsidR="0019402F" w:rsidRDefault="0019402F" w:rsidP="0019402F">
      <w:pPr>
        <w:rPr>
          <w:rFonts w:ascii="Times New Roman" w:hAnsi="Times New Roman" w:cs="Times New Roman"/>
          <w:i/>
          <w:iCs/>
          <w:sz w:val="28"/>
          <w:szCs w:val="28"/>
        </w:rPr>
      </w:pPr>
      <w:r w:rsidRPr="0019402F">
        <w:rPr>
          <w:rFonts w:ascii="Times New Roman" w:hAnsi="Times New Roman" w:cs="Times New Roman"/>
          <w:i/>
          <w:iCs/>
          <w:sz w:val="28"/>
          <w:szCs w:val="28"/>
        </w:rPr>
        <w:t xml:space="preserve">Из морфометрических характеристик водохранилища наиболее важны площадь его поверхности F и объем V. </w:t>
      </w:r>
    </w:p>
    <w:p w:rsidR="0019402F" w:rsidRPr="0019402F" w:rsidRDefault="0019402F" w:rsidP="0019402F">
      <w:pPr>
        <w:jc w:val="both"/>
        <w:rPr>
          <w:rFonts w:ascii="Times New Roman" w:hAnsi="Times New Roman" w:cs="Times New Roman"/>
          <w:sz w:val="28"/>
          <w:szCs w:val="28"/>
        </w:rPr>
      </w:pPr>
      <w:r w:rsidRPr="0019402F">
        <w:rPr>
          <w:rFonts w:ascii="Times New Roman" w:hAnsi="Times New Roman" w:cs="Times New Roman"/>
          <w:sz w:val="28"/>
          <w:szCs w:val="28"/>
        </w:rPr>
        <w:t xml:space="preserve">Форма водохранилища определяется характером заполненного водой понижения. Котловинные водохранилища обычно имеют озеровидную форму, долинные – вытянутую. Многие долинные водохранилища расширяются по направлению к плотине, имеют изрезанные берега и многочисленные заливы (затопленные устья притоков). Форма водохранилища изменяется с изменением уровня воды. </w:t>
      </w:r>
    </w:p>
    <w:p w:rsidR="00580293" w:rsidRDefault="0019402F" w:rsidP="00580293">
      <w:pPr>
        <w:jc w:val="both"/>
        <w:rPr>
          <w:rFonts w:ascii="Times New Roman" w:hAnsi="Times New Roman" w:cs="Times New Roman"/>
          <w:sz w:val="28"/>
          <w:szCs w:val="28"/>
        </w:rPr>
      </w:pPr>
      <w:r w:rsidRPr="0019402F">
        <w:rPr>
          <w:rFonts w:ascii="Times New Roman" w:hAnsi="Times New Roman" w:cs="Times New Roman"/>
          <w:sz w:val="28"/>
          <w:szCs w:val="28"/>
        </w:rPr>
        <w:t xml:space="preserve">Любое водохранилище рассчитывается на накопление некоторого объема воды в </w:t>
      </w:r>
      <w:r w:rsidRPr="0019402F">
        <w:rPr>
          <w:rFonts w:ascii="Times New Roman" w:hAnsi="Times New Roman" w:cs="Times New Roman"/>
          <w:i/>
          <w:iCs/>
          <w:sz w:val="28"/>
          <w:szCs w:val="28"/>
        </w:rPr>
        <w:t xml:space="preserve">период наполнения </w:t>
      </w:r>
      <w:r w:rsidRPr="0019402F">
        <w:rPr>
          <w:rFonts w:ascii="Times New Roman" w:hAnsi="Times New Roman" w:cs="Times New Roman"/>
          <w:sz w:val="28"/>
          <w:szCs w:val="28"/>
        </w:rPr>
        <w:t xml:space="preserve">и на сброс этого же объема в </w:t>
      </w:r>
      <w:r w:rsidRPr="0019402F">
        <w:rPr>
          <w:rFonts w:ascii="Times New Roman" w:hAnsi="Times New Roman" w:cs="Times New Roman"/>
          <w:i/>
          <w:iCs/>
          <w:sz w:val="28"/>
          <w:szCs w:val="28"/>
        </w:rPr>
        <w:t xml:space="preserve">период </w:t>
      </w:r>
      <w:proofErr w:type="spellStart"/>
      <w:r w:rsidRPr="0019402F">
        <w:rPr>
          <w:rFonts w:ascii="Times New Roman" w:hAnsi="Times New Roman" w:cs="Times New Roman"/>
          <w:i/>
          <w:iCs/>
          <w:sz w:val="28"/>
          <w:szCs w:val="28"/>
        </w:rPr>
        <w:t>сработки</w:t>
      </w:r>
      <w:proofErr w:type="spellEnd"/>
      <w:r w:rsidRPr="0019402F">
        <w:rPr>
          <w:rFonts w:ascii="Times New Roman" w:hAnsi="Times New Roman" w:cs="Times New Roman"/>
          <w:i/>
          <w:iCs/>
          <w:sz w:val="28"/>
          <w:szCs w:val="28"/>
        </w:rPr>
        <w:t xml:space="preserve">. </w:t>
      </w:r>
      <w:r w:rsidRPr="0019402F">
        <w:rPr>
          <w:rFonts w:ascii="Times New Roman" w:hAnsi="Times New Roman" w:cs="Times New Roman"/>
          <w:sz w:val="28"/>
          <w:szCs w:val="28"/>
        </w:rPr>
        <w:t>Накопление нужного объема воды сопровождается повышением уровня до некоторой оптимальной величины. Такой уровень обычно достигается к концу периода наполнения, может поддерживаться плотиной в течение</w:t>
      </w:r>
    </w:p>
    <w:p w:rsidR="00580293" w:rsidRPr="00580293" w:rsidRDefault="00580293" w:rsidP="00580293">
      <w:pPr>
        <w:jc w:val="both"/>
        <w:rPr>
          <w:rFonts w:ascii="Times New Roman" w:hAnsi="Times New Roman" w:cs="Times New Roman"/>
          <w:sz w:val="28"/>
          <w:szCs w:val="28"/>
        </w:rPr>
      </w:pPr>
      <w:r w:rsidRPr="00580293">
        <w:rPr>
          <w:rFonts w:ascii="Times New Roman" w:hAnsi="Times New Roman" w:cs="Times New Roman"/>
          <w:sz w:val="28"/>
          <w:szCs w:val="28"/>
        </w:rPr>
        <w:t xml:space="preserve">длительного времени и называется </w:t>
      </w:r>
      <w:r w:rsidRPr="00580293">
        <w:rPr>
          <w:rFonts w:ascii="Times New Roman" w:hAnsi="Times New Roman" w:cs="Times New Roman"/>
          <w:i/>
          <w:iCs/>
          <w:sz w:val="28"/>
          <w:szCs w:val="28"/>
        </w:rPr>
        <w:t xml:space="preserve">нормальным подпорным уровнем </w:t>
      </w:r>
      <w:r w:rsidRPr="00580293">
        <w:rPr>
          <w:rFonts w:ascii="Times New Roman" w:hAnsi="Times New Roman" w:cs="Times New Roman"/>
          <w:sz w:val="28"/>
          <w:szCs w:val="28"/>
        </w:rPr>
        <w:t>(НПУ</w:t>
      </w:r>
      <w:proofErr w:type="gramStart"/>
      <w:r w:rsidRPr="00580293">
        <w:rPr>
          <w:rFonts w:ascii="Times New Roman" w:hAnsi="Times New Roman" w:cs="Times New Roman"/>
          <w:sz w:val="28"/>
          <w:szCs w:val="28"/>
        </w:rPr>
        <w:t xml:space="preserve">) </w:t>
      </w:r>
      <w:r w:rsidR="00481A76">
        <w:rPr>
          <w:rFonts w:ascii="Times New Roman" w:hAnsi="Times New Roman" w:cs="Times New Roman"/>
          <w:sz w:val="28"/>
          <w:szCs w:val="28"/>
        </w:rPr>
        <w:t>.</w:t>
      </w:r>
      <w:proofErr w:type="gramEnd"/>
      <w:r w:rsidR="00481A76">
        <w:rPr>
          <w:rFonts w:ascii="Times New Roman" w:hAnsi="Times New Roman" w:cs="Times New Roman"/>
          <w:sz w:val="28"/>
          <w:szCs w:val="28"/>
        </w:rPr>
        <w:t xml:space="preserve"> </w:t>
      </w:r>
      <w:r w:rsidRPr="00580293">
        <w:rPr>
          <w:rFonts w:ascii="Times New Roman" w:hAnsi="Times New Roman" w:cs="Times New Roman"/>
          <w:sz w:val="28"/>
          <w:szCs w:val="28"/>
        </w:rPr>
        <w:t xml:space="preserve">В редких случаях, во время высокого половодья или больших паводков, допускается временное превышение НПУ на 0,5–1 м. Такой повышенный уровень называют </w:t>
      </w:r>
      <w:r w:rsidRPr="00580293">
        <w:rPr>
          <w:rFonts w:ascii="Times New Roman" w:hAnsi="Times New Roman" w:cs="Times New Roman"/>
          <w:i/>
          <w:iCs/>
          <w:sz w:val="28"/>
          <w:szCs w:val="28"/>
        </w:rPr>
        <w:t xml:space="preserve">форсированным подпорным уровнем </w:t>
      </w:r>
      <w:r w:rsidRPr="00580293">
        <w:rPr>
          <w:rFonts w:ascii="Times New Roman" w:hAnsi="Times New Roman" w:cs="Times New Roman"/>
          <w:sz w:val="28"/>
          <w:szCs w:val="28"/>
        </w:rPr>
        <w:t xml:space="preserve">(ФПУ). Предельно возможным снижением уровня воды в водохранилище является достижение </w:t>
      </w:r>
      <w:r w:rsidRPr="00580293">
        <w:rPr>
          <w:rFonts w:ascii="Times New Roman" w:hAnsi="Times New Roman" w:cs="Times New Roman"/>
          <w:i/>
          <w:iCs/>
          <w:sz w:val="28"/>
          <w:szCs w:val="28"/>
        </w:rPr>
        <w:t xml:space="preserve">уровня мертвого объема </w:t>
      </w:r>
      <w:r w:rsidRPr="00580293">
        <w:rPr>
          <w:rFonts w:ascii="Times New Roman" w:hAnsi="Times New Roman" w:cs="Times New Roman"/>
          <w:sz w:val="28"/>
          <w:szCs w:val="28"/>
        </w:rPr>
        <w:t xml:space="preserve">(УМО), </w:t>
      </w:r>
      <w:proofErr w:type="spellStart"/>
      <w:r w:rsidRPr="00580293">
        <w:rPr>
          <w:rFonts w:ascii="Times New Roman" w:hAnsi="Times New Roman" w:cs="Times New Roman"/>
          <w:sz w:val="28"/>
          <w:szCs w:val="28"/>
        </w:rPr>
        <w:t>сработка</w:t>
      </w:r>
      <w:proofErr w:type="spellEnd"/>
      <w:r w:rsidRPr="00580293">
        <w:rPr>
          <w:rFonts w:ascii="Times New Roman" w:hAnsi="Times New Roman" w:cs="Times New Roman"/>
          <w:sz w:val="28"/>
          <w:szCs w:val="28"/>
        </w:rPr>
        <w:t xml:space="preserve"> ниже которого вообще невозможна. </w:t>
      </w:r>
    </w:p>
    <w:p w:rsidR="00580293" w:rsidRPr="00580293" w:rsidRDefault="00580293" w:rsidP="00580293">
      <w:pPr>
        <w:jc w:val="both"/>
        <w:rPr>
          <w:rFonts w:ascii="Times New Roman" w:hAnsi="Times New Roman" w:cs="Times New Roman"/>
          <w:sz w:val="28"/>
          <w:szCs w:val="28"/>
        </w:rPr>
      </w:pPr>
      <w:r w:rsidRPr="00580293">
        <w:rPr>
          <w:rFonts w:ascii="Times New Roman" w:hAnsi="Times New Roman" w:cs="Times New Roman"/>
          <w:sz w:val="28"/>
          <w:szCs w:val="28"/>
        </w:rPr>
        <w:t xml:space="preserve">Объем водохранилища, находящийся ниже УМО, называется </w:t>
      </w:r>
      <w:r w:rsidRPr="00580293">
        <w:rPr>
          <w:rFonts w:ascii="Times New Roman" w:hAnsi="Times New Roman" w:cs="Times New Roman"/>
          <w:i/>
          <w:iCs/>
          <w:sz w:val="28"/>
          <w:szCs w:val="28"/>
        </w:rPr>
        <w:t xml:space="preserve">мертвым объемом </w:t>
      </w:r>
      <w:r w:rsidRPr="00580293">
        <w:rPr>
          <w:rFonts w:ascii="Times New Roman" w:hAnsi="Times New Roman" w:cs="Times New Roman"/>
          <w:sz w:val="28"/>
          <w:szCs w:val="28"/>
        </w:rPr>
        <w:t xml:space="preserve">(МО). Для регулирования стока и периодической </w:t>
      </w:r>
      <w:proofErr w:type="spellStart"/>
      <w:r w:rsidRPr="00580293">
        <w:rPr>
          <w:rFonts w:ascii="Times New Roman" w:hAnsi="Times New Roman" w:cs="Times New Roman"/>
          <w:sz w:val="28"/>
          <w:szCs w:val="28"/>
        </w:rPr>
        <w:t>сработки</w:t>
      </w:r>
      <w:proofErr w:type="spellEnd"/>
      <w:r w:rsidRPr="00580293">
        <w:rPr>
          <w:rFonts w:ascii="Times New Roman" w:hAnsi="Times New Roman" w:cs="Times New Roman"/>
          <w:sz w:val="28"/>
          <w:szCs w:val="28"/>
        </w:rPr>
        <w:t xml:space="preserve"> используется объем водохранилища, находящийся между УМО и НПУ. Этот объем называют </w:t>
      </w:r>
      <w:r w:rsidRPr="00580293">
        <w:rPr>
          <w:rFonts w:ascii="Times New Roman" w:hAnsi="Times New Roman" w:cs="Times New Roman"/>
          <w:i/>
          <w:iCs/>
          <w:sz w:val="28"/>
          <w:szCs w:val="28"/>
        </w:rPr>
        <w:t xml:space="preserve">полезным объемом </w:t>
      </w:r>
      <w:r w:rsidRPr="00580293">
        <w:rPr>
          <w:rFonts w:ascii="Times New Roman" w:hAnsi="Times New Roman" w:cs="Times New Roman"/>
          <w:sz w:val="28"/>
          <w:szCs w:val="28"/>
        </w:rPr>
        <w:t xml:space="preserve">(ПО) </w:t>
      </w:r>
      <w:r w:rsidRPr="00580293">
        <w:rPr>
          <w:rFonts w:ascii="Times New Roman" w:hAnsi="Times New Roman" w:cs="Times New Roman"/>
          <w:i/>
          <w:iCs/>
          <w:sz w:val="28"/>
          <w:szCs w:val="28"/>
        </w:rPr>
        <w:t xml:space="preserve">водохранилища. </w:t>
      </w:r>
      <w:r w:rsidRPr="00580293">
        <w:rPr>
          <w:rFonts w:ascii="Times New Roman" w:hAnsi="Times New Roman" w:cs="Times New Roman"/>
          <w:sz w:val="28"/>
          <w:szCs w:val="28"/>
        </w:rPr>
        <w:t xml:space="preserve">Сумма полезного и мертвого объемов дает </w:t>
      </w:r>
      <w:r w:rsidRPr="00580293">
        <w:rPr>
          <w:rFonts w:ascii="Times New Roman" w:hAnsi="Times New Roman" w:cs="Times New Roman"/>
          <w:i/>
          <w:iCs/>
          <w:sz w:val="28"/>
          <w:szCs w:val="28"/>
        </w:rPr>
        <w:t xml:space="preserve">полный объем, </w:t>
      </w:r>
      <w:r w:rsidRPr="00580293">
        <w:rPr>
          <w:rFonts w:ascii="Times New Roman" w:hAnsi="Times New Roman" w:cs="Times New Roman"/>
          <w:sz w:val="28"/>
          <w:szCs w:val="28"/>
        </w:rPr>
        <w:t xml:space="preserve">или </w:t>
      </w:r>
      <w:r w:rsidRPr="00580293">
        <w:rPr>
          <w:rFonts w:ascii="Times New Roman" w:hAnsi="Times New Roman" w:cs="Times New Roman"/>
          <w:i/>
          <w:iCs/>
          <w:sz w:val="28"/>
          <w:szCs w:val="28"/>
        </w:rPr>
        <w:t xml:space="preserve">емкость водохранилища. </w:t>
      </w:r>
      <w:r w:rsidRPr="00580293">
        <w:rPr>
          <w:rFonts w:ascii="Times New Roman" w:hAnsi="Times New Roman" w:cs="Times New Roman"/>
          <w:sz w:val="28"/>
          <w:szCs w:val="28"/>
        </w:rPr>
        <w:t xml:space="preserve">Объем воды, заключенный между НПУ и ФПУ, называют </w:t>
      </w:r>
      <w:r w:rsidRPr="00580293">
        <w:rPr>
          <w:rFonts w:ascii="Times New Roman" w:hAnsi="Times New Roman" w:cs="Times New Roman"/>
          <w:i/>
          <w:iCs/>
          <w:sz w:val="28"/>
          <w:szCs w:val="28"/>
        </w:rPr>
        <w:t xml:space="preserve">резервным объемом. </w:t>
      </w:r>
      <w:r w:rsidRPr="00580293">
        <w:rPr>
          <w:rFonts w:ascii="Times New Roman" w:hAnsi="Times New Roman" w:cs="Times New Roman"/>
          <w:sz w:val="28"/>
          <w:szCs w:val="28"/>
        </w:rPr>
        <w:t xml:space="preserve">Именно этот объем воды участвует в процессе наполнения и </w:t>
      </w:r>
      <w:proofErr w:type="spellStart"/>
      <w:r w:rsidRPr="00580293">
        <w:rPr>
          <w:rFonts w:ascii="Times New Roman" w:hAnsi="Times New Roman" w:cs="Times New Roman"/>
          <w:sz w:val="28"/>
          <w:szCs w:val="28"/>
        </w:rPr>
        <w:t>сработки</w:t>
      </w:r>
      <w:proofErr w:type="spellEnd"/>
      <w:r w:rsidRPr="00580293">
        <w:rPr>
          <w:rFonts w:ascii="Times New Roman" w:hAnsi="Times New Roman" w:cs="Times New Roman"/>
          <w:sz w:val="28"/>
          <w:szCs w:val="28"/>
        </w:rPr>
        <w:t xml:space="preserve"> водохранилища и в регулировании водного стока реки. </w:t>
      </w:r>
    </w:p>
    <w:p w:rsidR="007568F5" w:rsidRDefault="00580293" w:rsidP="00580293">
      <w:pPr>
        <w:jc w:val="both"/>
        <w:rPr>
          <w:rFonts w:ascii="Times New Roman" w:hAnsi="Times New Roman" w:cs="Times New Roman"/>
          <w:i/>
          <w:iCs/>
          <w:sz w:val="28"/>
          <w:szCs w:val="28"/>
        </w:rPr>
      </w:pPr>
      <w:r w:rsidRPr="00580293">
        <w:rPr>
          <w:rFonts w:ascii="Times New Roman" w:hAnsi="Times New Roman" w:cs="Times New Roman"/>
          <w:sz w:val="28"/>
          <w:szCs w:val="28"/>
        </w:rPr>
        <w:t xml:space="preserve">В пределах запрудного водохранилища выделяют несколько зон: </w:t>
      </w:r>
      <w:r w:rsidRPr="00580293">
        <w:rPr>
          <w:rFonts w:ascii="Times New Roman" w:hAnsi="Times New Roman" w:cs="Times New Roman"/>
          <w:i/>
          <w:iCs/>
          <w:sz w:val="28"/>
          <w:szCs w:val="28"/>
        </w:rPr>
        <w:t xml:space="preserve">зону переменного подпора, верхнюю, среднюю и нижнюю </w:t>
      </w:r>
      <w:r w:rsidRPr="00580293">
        <w:rPr>
          <w:rFonts w:ascii="Times New Roman" w:hAnsi="Times New Roman" w:cs="Times New Roman"/>
          <w:sz w:val="28"/>
          <w:szCs w:val="28"/>
        </w:rPr>
        <w:t>(Рис. 2)</w:t>
      </w:r>
      <w:r w:rsidRPr="00580293">
        <w:rPr>
          <w:rFonts w:ascii="Times New Roman" w:hAnsi="Times New Roman" w:cs="Times New Roman"/>
          <w:i/>
          <w:iCs/>
          <w:sz w:val="28"/>
          <w:szCs w:val="28"/>
        </w:rPr>
        <w:t>.</w:t>
      </w:r>
    </w:p>
    <w:p w:rsidR="00CF4875" w:rsidRDefault="00CF4875" w:rsidP="00580293">
      <w:pPr>
        <w:jc w:val="both"/>
        <w:rPr>
          <w:rFonts w:ascii="Times New Roman" w:hAnsi="Times New Roman" w:cs="Times New Roman"/>
          <w:sz w:val="28"/>
          <w:szCs w:val="28"/>
        </w:rPr>
      </w:pPr>
      <w:r>
        <w:rPr>
          <w:rFonts w:ascii="Times New Roman" w:hAnsi="Times New Roman" w:cs="Times New Roman"/>
          <w:noProof/>
          <w:sz w:val="28"/>
          <w:szCs w:val="28"/>
          <w:lang w:eastAsia="ru-RU"/>
        </w:rPr>
        <w:lastRenderedPageBreak/>
        <w:drawing>
          <wp:inline distT="0" distB="0" distL="0" distR="0">
            <wp:extent cx="5934075" cy="4962525"/>
            <wp:effectExtent l="0" t="0" r="9525" b="952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34075" cy="4962525"/>
                    </a:xfrm>
                    <a:prstGeom prst="rect">
                      <a:avLst/>
                    </a:prstGeom>
                    <a:noFill/>
                    <a:ln>
                      <a:noFill/>
                    </a:ln>
                  </pic:spPr>
                </pic:pic>
              </a:graphicData>
            </a:graphic>
          </wp:inline>
        </w:drawing>
      </w:r>
    </w:p>
    <w:p w:rsidR="00CF4875" w:rsidRDefault="00CF4875" w:rsidP="00CF4875">
      <w:pPr>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extent cx="5934075" cy="3409950"/>
            <wp:effectExtent l="0" t="0" r="9525"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34075" cy="3409950"/>
                    </a:xfrm>
                    <a:prstGeom prst="rect">
                      <a:avLst/>
                    </a:prstGeom>
                    <a:noFill/>
                    <a:ln>
                      <a:noFill/>
                    </a:ln>
                  </pic:spPr>
                </pic:pic>
              </a:graphicData>
            </a:graphic>
          </wp:inline>
        </w:drawing>
      </w:r>
    </w:p>
    <w:p w:rsidR="00CF4875" w:rsidRDefault="00CF4875" w:rsidP="00CF4875">
      <w:pPr>
        <w:rPr>
          <w:rFonts w:ascii="Times New Roman" w:hAnsi="Times New Roman" w:cs="Times New Roman"/>
          <w:sz w:val="28"/>
          <w:szCs w:val="28"/>
        </w:rPr>
      </w:pPr>
    </w:p>
    <w:p w:rsidR="00F1511C" w:rsidRDefault="00F1511C" w:rsidP="00CF4875">
      <w:pPr>
        <w:rPr>
          <w:rFonts w:ascii="Times New Roman" w:hAnsi="Times New Roman" w:cs="Times New Roman"/>
          <w:sz w:val="28"/>
          <w:szCs w:val="28"/>
        </w:rPr>
      </w:pPr>
    </w:p>
    <w:p w:rsidR="00F1511C" w:rsidRPr="00F1511C" w:rsidRDefault="00F1511C" w:rsidP="00F1511C">
      <w:pPr>
        <w:rPr>
          <w:rFonts w:ascii="Times New Roman" w:hAnsi="Times New Roman" w:cs="Times New Roman"/>
          <w:sz w:val="28"/>
          <w:szCs w:val="28"/>
        </w:rPr>
      </w:pPr>
      <w:r w:rsidRPr="00F1511C">
        <w:rPr>
          <w:rFonts w:ascii="Times New Roman" w:hAnsi="Times New Roman" w:cs="Times New Roman"/>
          <w:b/>
          <w:bCs/>
          <w:sz w:val="28"/>
          <w:szCs w:val="28"/>
        </w:rPr>
        <w:t xml:space="preserve">4. ВОДНЫЙ РЕЖИМ ВОДОХРАНИЛИЩ </w:t>
      </w:r>
    </w:p>
    <w:p w:rsidR="004C1C42" w:rsidRPr="00142048" w:rsidRDefault="004C1C42" w:rsidP="00711DFC">
      <w:pPr>
        <w:jc w:val="both"/>
        <w:rPr>
          <w:rFonts w:ascii="Times New Roman" w:hAnsi="Times New Roman" w:cs="Times New Roman"/>
          <w:bCs/>
          <w:sz w:val="28"/>
          <w:szCs w:val="28"/>
        </w:rPr>
      </w:pPr>
      <w:r w:rsidRPr="00142048">
        <w:rPr>
          <w:rFonts w:ascii="Times New Roman" w:hAnsi="Times New Roman" w:cs="Times New Roman"/>
          <w:bCs/>
          <w:i/>
          <w:iCs/>
          <w:sz w:val="28"/>
          <w:szCs w:val="28"/>
        </w:rPr>
        <w:t xml:space="preserve">Составляющими приходной части водного баланса водохранилища служат атмосферные осадки </w:t>
      </w:r>
      <w:r w:rsidRPr="00142048">
        <w:rPr>
          <w:rFonts w:ascii="Times New Roman" w:hAnsi="Times New Roman" w:cs="Times New Roman"/>
          <w:bCs/>
          <w:i/>
          <w:iCs/>
          <w:sz w:val="40"/>
          <w:szCs w:val="40"/>
        </w:rPr>
        <w:t>х</w:t>
      </w:r>
      <w:r w:rsidRPr="00142048">
        <w:rPr>
          <w:rFonts w:ascii="Times New Roman" w:hAnsi="Times New Roman" w:cs="Times New Roman"/>
          <w:bCs/>
          <w:i/>
          <w:iCs/>
          <w:sz w:val="28"/>
          <w:szCs w:val="28"/>
        </w:rPr>
        <w:t xml:space="preserve">, поверхностный приток, </w:t>
      </w:r>
      <w:proofErr w:type="spellStart"/>
      <w:r w:rsidRPr="00142048">
        <w:rPr>
          <w:rFonts w:ascii="Times New Roman" w:hAnsi="Times New Roman" w:cs="Times New Roman"/>
          <w:bCs/>
          <w:i/>
          <w:iCs/>
          <w:sz w:val="40"/>
          <w:szCs w:val="40"/>
        </w:rPr>
        <w:t>у</w:t>
      </w:r>
      <w:r w:rsidRPr="00142048">
        <w:rPr>
          <w:rFonts w:ascii="Times New Roman" w:hAnsi="Times New Roman" w:cs="Times New Roman"/>
          <w:bCs/>
          <w:sz w:val="28"/>
          <w:szCs w:val="28"/>
        </w:rPr>
        <w:t>пов</w:t>
      </w:r>
      <w:proofErr w:type="spellEnd"/>
      <w:r w:rsidRPr="00142048">
        <w:rPr>
          <w:rFonts w:ascii="Times New Roman" w:hAnsi="Times New Roman" w:cs="Times New Roman"/>
          <w:bCs/>
          <w:sz w:val="28"/>
          <w:szCs w:val="28"/>
        </w:rPr>
        <w:t xml:space="preserve">. </w:t>
      </w:r>
      <w:proofErr w:type="spellStart"/>
      <w:r w:rsidRPr="00142048">
        <w:rPr>
          <w:rFonts w:ascii="Times New Roman" w:hAnsi="Times New Roman" w:cs="Times New Roman"/>
          <w:bCs/>
          <w:sz w:val="28"/>
          <w:szCs w:val="28"/>
        </w:rPr>
        <w:t>пр</w:t>
      </w:r>
      <w:proofErr w:type="spellEnd"/>
      <w:r w:rsidRPr="00142048">
        <w:rPr>
          <w:rFonts w:ascii="Times New Roman" w:hAnsi="Times New Roman" w:cs="Times New Roman"/>
          <w:bCs/>
          <w:sz w:val="28"/>
          <w:szCs w:val="28"/>
        </w:rPr>
        <w:t xml:space="preserve">, </w:t>
      </w:r>
      <w:r w:rsidRPr="00142048">
        <w:rPr>
          <w:rFonts w:ascii="Times New Roman" w:hAnsi="Times New Roman" w:cs="Times New Roman"/>
          <w:bCs/>
          <w:i/>
          <w:iCs/>
          <w:sz w:val="28"/>
          <w:szCs w:val="28"/>
        </w:rPr>
        <w:t xml:space="preserve">конденсация водяного пара на поверхность озера </w:t>
      </w:r>
      <w:proofErr w:type="spellStart"/>
      <w:r w:rsidRPr="00142048">
        <w:rPr>
          <w:rFonts w:ascii="Times New Roman" w:hAnsi="Times New Roman" w:cs="Times New Roman"/>
          <w:bCs/>
          <w:i/>
          <w:iCs/>
          <w:sz w:val="28"/>
          <w:szCs w:val="28"/>
        </w:rPr>
        <w:t>Ζ</w:t>
      </w:r>
      <w:r w:rsidRPr="00142048">
        <w:rPr>
          <w:rFonts w:ascii="Times New Roman" w:hAnsi="Times New Roman" w:cs="Times New Roman"/>
          <w:bCs/>
          <w:sz w:val="28"/>
          <w:szCs w:val="28"/>
        </w:rPr>
        <w:t>конд</w:t>
      </w:r>
      <w:proofErr w:type="spellEnd"/>
      <w:r w:rsidRPr="00142048">
        <w:rPr>
          <w:rFonts w:ascii="Times New Roman" w:hAnsi="Times New Roman" w:cs="Times New Roman"/>
          <w:bCs/>
          <w:i/>
          <w:iCs/>
          <w:sz w:val="28"/>
          <w:szCs w:val="28"/>
        </w:rPr>
        <w:t xml:space="preserve">, подземный приток </w:t>
      </w:r>
      <w:proofErr w:type="spellStart"/>
      <w:r w:rsidRPr="00142048">
        <w:rPr>
          <w:rFonts w:ascii="Times New Roman" w:hAnsi="Times New Roman" w:cs="Times New Roman"/>
          <w:bCs/>
          <w:i/>
          <w:iCs/>
          <w:sz w:val="40"/>
          <w:szCs w:val="40"/>
        </w:rPr>
        <w:t>w</w:t>
      </w:r>
      <w:r w:rsidRPr="00142048">
        <w:rPr>
          <w:rFonts w:ascii="Times New Roman" w:hAnsi="Times New Roman" w:cs="Times New Roman"/>
          <w:bCs/>
          <w:sz w:val="28"/>
          <w:szCs w:val="28"/>
        </w:rPr>
        <w:t>пр</w:t>
      </w:r>
      <w:proofErr w:type="spellEnd"/>
      <w:r w:rsidRPr="00142048">
        <w:rPr>
          <w:rFonts w:ascii="Times New Roman" w:hAnsi="Times New Roman" w:cs="Times New Roman"/>
          <w:bCs/>
          <w:sz w:val="28"/>
          <w:szCs w:val="28"/>
        </w:rPr>
        <w:t>.</w:t>
      </w:r>
    </w:p>
    <w:p w:rsidR="00142048" w:rsidRPr="00C63A3A" w:rsidRDefault="00142048" w:rsidP="00711DFC">
      <w:pPr>
        <w:jc w:val="both"/>
        <w:rPr>
          <w:rFonts w:ascii="Times New Roman" w:hAnsi="Times New Roman" w:cs="Times New Roman"/>
          <w:bCs/>
          <w:sz w:val="28"/>
          <w:szCs w:val="28"/>
        </w:rPr>
      </w:pPr>
      <w:r w:rsidRPr="00C63A3A">
        <w:rPr>
          <w:rFonts w:ascii="Times New Roman" w:hAnsi="Times New Roman" w:cs="Times New Roman"/>
          <w:bCs/>
          <w:i/>
          <w:iCs/>
          <w:sz w:val="28"/>
          <w:szCs w:val="28"/>
        </w:rPr>
        <w:t xml:space="preserve">Составляющие расходной части уравнения водного баланса– это поверхностный отток из </w:t>
      </w:r>
      <w:r w:rsidR="00C63A3A" w:rsidRPr="00C63A3A">
        <w:rPr>
          <w:rFonts w:ascii="Times New Roman" w:hAnsi="Times New Roman" w:cs="Times New Roman"/>
          <w:bCs/>
          <w:i/>
          <w:iCs/>
          <w:sz w:val="28"/>
          <w:szCs w:val="28"/>
        </w:rPr>
        <w:t>водохранилища</w:t>
      </w:r>
      <w:r w:rsidRPr="00C63A3A">
        <w:rPr>
          <w:rFonts w:ascii="Times New Roman" w:hAnsi="Times New Roman" w:cs="Times New Roman"/>
          <w:bCs/>
          <w:i/>
          <w:iCs/>
          <w:sz w:val="28"/>
          <w:szCs w:val="28"/>
        </w:rPr>
        <w:t xml:space="preserve"> </w:t>
      </w:r>
      <w:proofErr w:type="spellStart"/>
      <w:r w:rsidRPr="00C63A3A">
        <w:rPr>
          <w:rFonts w:ascii="Times New Roman" w:hAnsi="Times New Roman" w:cs="Times New Roman"/>
          <w:bCs/>
          <w:i/>
          <w:iCs/>
          <w:sz w:val="40"/>
          <w:szCs w:val="40"/>
        </w:rPr>
        <w:t>у</w:t>
      </w:r>
      <w:r w:rsidRPr="00C63A3A">
        <w:rPr>
          <w:rFonts w:ascii="Times New Roman" w:hAnsi="Times New Roman" w:cs="Times New Roman"/>
          <w:bCs/>
          <w:sz w:val="28"/>
          <w:szCs w:val="28"/>
        </w:rPr>
        <w:t>пов</w:t>
      </w:r>
      <w:proofErr w:type="spellEnd"/>
      <w:r w:rsidRPr="00C63A3A">
        <w:rPr>
          <w:rFonts w:ascii="Times New Roman" w:hAnsi="Times New Roman" w:cs="Times New Roman"/>
          <w:bCs/>
          <w:sz w:val="28"/>
          <w:szCs w:val="28"/>
        </w:rPr>
        <w:t xml:space="preserve">. </w:t>
      </w:r>
      <w:proofErr w:type="spellStart"/>
      <w:r w:rsidRPr="00C63A3A">
        <w:rPr>
          <w:rFonts w:ascii="Times New Roman" w:hAnsi="Times New Roman" w:cs="Times New Roman"/>
          <w:bCs/>
          <w:sz w:val="28"/>
          <w:szCs w:val="28"/>
        </w:rPr>
        <w:t>ст</w:t>
      </w:r>
      <w:proofErr w:type="spellEnd"/>
      <w:r w:rsidRPr="00C63A3A">
        <w:rPr>
          <w:rFonts w:ascii="Times New Roman" w:hAnsi="Times New Roman" w:cs="Times New Roman"/>
          <w:bCs/>
          <w:sz w:val="28"/>
          <w:szCs w:val="28"/>
        </w:rPr>
        <w:t xml:space="preserve">, </w:t>
      </w:r>
      <w:r w:rsidRPr="00C63A3A">
        <w:rPr>
          <w:rFonts w:ascii="Times New Roman" w:hAnsi="Times New Roman" w:cs="Times New Roman"/>
          <w:bCs/>
          <w:i/>
          <w:iCs/>
          <w:sz w:val="28"/>
          <w:szCs w:val="28"/>
        </w:rPr>
        <w:t xml:space="preserve">подземный отток </w:t>
      </w:r>
      <w:r w:rsidRPr="00C63A3A">
        <w:rPr>
          <w:rFonts w:ascii="Times New Roman" w:hAnsi="Times New Roman" w:cs="Times New Roman"/>
          <w:bCs/>
          <w:sz w:val="28"/>
          <w:szCs w:val="28"/>
        </w:rPr>
        <w:t>(</w:t>
      </w:r>
      <w:r w:rsidRPr="00C63A3A">
        <w:rPr>
          <w:rFonts w:ascii="Times New Roman" w:hAnsi="Times New Roman" w:cs="Times New Roman"/>
          <w:bCs/>
          <w:i/>
          <w:iCs/>
          <w:sz w:val="28"/>
          <w:szCs w:val="28"/>
        </w:rPr>
        <w:t>фильтрация</w:t>
      </w:r>
      <w:r w:rsidRPr="00C63A3A">
        <w:rPr>
          <w:rFonts w:ascii="Times New Roman" w:hAnsi="Times New Roman" w:cs="Times New Roman"/>
          <w:bCs/>
          <w:sz w:val="28"/>
          <w:szCs w:val="28"/>
        </w:rPr>
        <w:t xml:space="preserve">) </w:t>
      </w:r>
      <w:r w:rsidRPr="00C63A3A">
        <w:rPr>
          <w:rFonts w:ascii="Times New Roman" w:hAnsi="Times New Roman" w:cs="Times New Roman"/>
          <w:bCs/>
          <w:i/>
          <w:iCs/>
          <w:sz w:val="28"/>
          <w:szCs w:val="28"/>
        </w:rPr>
        <w:t xml:space="preserve">из озера </w:t>
      </w:r>
      <w:proofErr w:type="spellStart"/>
      <w:r w:rsidRPr="00C63A3A">
        <w:rPr>
          <w:rFonts w:ascii="Times New Roman" w:hAnsi="Times New Roman" w:cs="Times New Roman"/>
          <w:bCs/>
          <w:i/>
          <w:iCs/>
          <w:sz w:val="40"/>
          <w:szCs w:val="40"/>
        </w:rPr>
        <w:t>w</w:t>
      </w:r>
      <w:r w:rsidRPr="00C63A3A">
        <w:rPr>
          <w:rFonts w:ascii="Times New Roman" w:hAnsi="Times New Roman" w:cs="Times New Roman"/>
          <w:bCs/>
          <w:sz w:val="28"/>
          <w:szCs w:val="28"/>
        </w:rPr>
        <w:t>ст</w:t>
      </w:r>
      <w:proofErr w:type="spellEnd"/>
      <w:r w:rsidRPr="00C63A3A">
        <w:rPr>
          <w:rFonts w:ascii="Times New Roman" w:hAnsi="Times New Roman" w:cs="Times New Roman"/>
          <w:bCs/>
          <w:sz w:val="28"/>
          <w:szCs w:val="28"/>
        </w:rPr>
        <w:t xml:space="preserve">, </w:t>
      </w:r>
      <w:r w:rsidRPr="00C63A3A">
        <w:rPr>
          <w:rFonts w:ascii="Times New Roman" w:hAnsi="Times New Roman" w:cs="Times New Roman"/>
          <w:bCs/>
          <w:i/>
          <w:iCs/>
          <w:sz w:val="28"/>
          <w:szCs w:val="28"/>
        </w:rPr>
        <w:t xml:space="preserve">испарение с поверхности озера </w:t>
      </w:r>
      <w:proofErr w:type="spellStart"/>
      <w:r w:rsidRPr="00C63A3A">
        <w:rPr>
          <w:rFonts w:ascii="Times New Roman" w:hAnsi="Times New Roman" w:cs="Times New Roman"/>
          <w:bCs/>
          <w:i/>
          <w:iCs/>
          <w:sz w:val="40"/>
          <w:szCs w:val="40"/>
        </w:rPr>
        <w:t>z</w:t>
      </w:r>
      <w:r w:rsidRPr="00C63A3A">
        <w:rPr>
          <w:rFonts w:ascii="Times New Roman" w:hAnsi="Times New Roman" w:cs="Times New Roman"/>
          <w:bCs/>
          <w:sz w:val="28"/>
          <w:szCs w:val="28"/>
        </w:rPr>
        <w:t>исп</w:t>
      </w:r>
      <w:proofErr w:type="spellEnd"/>
      <w:r w:rsidRPr="00C63A3A">
        <w:rPr>
          <w:rFonts w:ascii="Times New Roman" w:hAnsi="Times New Roman" w:cs="Times New Roman"/>
          <w:bCs/>
          <w:sz w:val="28"/>
          <w:szCs w:val="28"/>
        </w:rPr>
        <w:t>.</w:t>
      </w:r>
    </w:p>
    <w:p w:rsidR="00142048" w:rsidRPr="00C63A3A" w:rsidRDefault="00C63A3A" w:rsidP="00711DFC">
      <w:pPr>
        <w:jc w:val="both"/>
        <w:rPr>
          <w:rFonts w:ascii="Times New Roman" w:hAnsi="Times New Roman" w:cs="Times New Roman"/>
          <w:bCs/>
          <w:sz w:val="28"/>
          <w:szCs w:val="28"/>
        </w:rPr>
      </w:pPr>
      <w:r w:rsidRPr="00C63A3A">
        <w:rPr>
          <w:rFonts w:ascii="Times New Roman" w:hAnsi="Times New Roman" w:cs="Times New Roman"/>
          <w:bCs/>
          <w:sz w:val="28"/>
          <w:szCs w:val="28"/>
        </w:rPr>
        <w:t xml:space="preserve">Поверхностный отток складывается из водного стока искусственного водозабора на хозяйственные нужды </w:t>
      </w:r>
      <w:proofErr w:type="spellStart"/>
      <w:r w:rsidRPr="00C63A3A">
        <w:rPr>
          <w:rFonts w:ascii="Times New Roman" w:hAnsi="Times New Roman" w:cs="Times New Roman"/>
          <w:bCs/>
          <w:i/>
          <w:iCs/>
          <w:sz w:val="40"/>
          <w:szCs w:val="40"/>
        </w:rPr>
        <w:t>у</w:t>
      </w:r>
      <w:r w:rsidRPr="00C63A3A">
        <w:rPr>
          <w:rFonts w:ascii="Times New Roman" w:hAnsi="Times New Roman" w:cs="Times New Roman"/>
          <w:bCs/>
          <w:sz w:val="28"/>
          <w:szCs w:val="28"/>
        </w:rPr>
        <w:t>вдзб</w:t>
      </w:r>
      <w:proofErr w:type="spellEnd"/>
      <w:r w:rsidRPr="00C63A3A">
        <w:rPr>
          <w:rFonts w:ascii="Times New Roman" w:hAnsi="Times New Roman" w:cs="Times New Roman"/>
          <w:bCs/>
          <w:sz w:val="28"/>
          <w:szCs w:val="28"/>
        </w:rPr>
        <w:t xml:space="preserve"> (на орошение, водоснабжение и т. д.). Изменение запасов воды в озере обозначается через ±</w:t>
      </w:r>
      <w:proofErr w:type="spellStart"/>
      <w:r w:rsidRPr="00C63A3A">
        <w:rPr>
          <w:rFonts w:ascii="Times New Roman" w:hAnsi="Times New Roman" w:cs="Times New Roman"/>
          <w:bCs/>
          <w:sz w:val="28"/>
          <w:szCs w:val="28"/>
        </w:rPr>
        <w:t>Δ</w:t>
      </w:r>
      <w:r w:rsidRPr="00C63A3A">
        <w:rPr>
          <w:rFonts w:ascii="Times New Roman" w:hAnsi="Times New Roman" w:cs="Times New Roman"/>
          <w:bCs/>
          <w:i/>
          <w:iCs/>
          <w:sz w:val="28"/>
          <w:szCs w:val="28"/>
        </w:rPr>
        <w:t>и</w:t>
      </w:r>
      <w:proofErr w:type="spellEnd"/>
      <w:r w:rsidRPr="00C63A3A">
        <w:rPr>
          <w:rFonts w:ascii="Times New Roman" w:hAnsi="Times New Roman" w:cs="Times New Roman"/>
          <w:bCs/>
          <w:i/>
          <w:iCs/>
          <w:sz w:val="28"/>
          <w:szCs w:val="28"/>
        </w:rPr>
        <w:t>.</w:t>
      </w:r>
    </w:p>
    <w:p w:rsidR="004C1C42" w:rsidRDefault="00F1511C" w:rsidP="00711DFC">
      <w:pPr>
        <w:jc w:val="both"/>
        <w:rPr>
          <w:rFonts w:ascii="Times New Roman" w:hAnsi="Times New Roman" w:cs="Times New Roman"/>
          <w:sz w:val="28"/>
          <w:szCs w:val="28"/>
        </w:rPr>
      </w:pPr>
      <w:r w:rsidRPr="00F1511C">
        <w:rPr>
          <w:rFonts w:ascii="Times New Roman" w:hAnsi="Times New Roman" w:cs="Times New Roman"/>
          <w:b/>
          <w:bCs/>
          <w:sz w:val="28"/>
          <w:szCs w:val="28"/>
        </w:rPr>
        <w:t xml:space="preserve">Водный баланс водохранилищ </w:t>
      </w:r>
      <w:r w:rsidRPr="00F1511C">
        <w:rPr>
          <w:rFonts w:ascii="Times New Roman" w:hAnsi="Times New Roman" w:cs="Times New Roman"/>
          <w:sz w:val="28"/>
          <w:szCs w:val="28"/>
        </w:rPr>
        <w:t xml:space="preserve">может быть охарактеризован с помощью </w:t>
      </w:r>
      <w:proofErr w:type="gramStart"/>
      <w:r w:rsidRPr="00F1511C">
        <w:rPr>
          <w:rFonts w:ascii="Times New Roman" w:hAnsi="Times New Roman" w:cs="Times New Roman"/>
          <w:sz w:val="28"/>
          <w:szCs w:val="28"/>
        </w:rPr>
        <w:t xml:space="preserve">уравнения </w:t>
      </w:r>
      <w:r w:rsidR="00C63A3A">
        <w:rPr>
          <w:rFonts w:ascii="Times New Roman" w:hAnsi="Times New Roman" w:cs="Times New Roman"/>
          <w:sz w:val="28"/>
          <w:szCs w:val="28"/>
        </w:rPr>
        <w:t>:</w:t>
      </w:r>
      <w:proofErr w:type="gramEnd"/>
    </w:p>
    <w:p w:rsidR="004C1C42" w:rsidRDefault="00C63A3A" w:rsidP="00711DFC">
      <w:pPr>
        <w:jc w:val="both"/>
        <w:rPr>
          <w:rFonts w:ascii="Times New Roman" w:hAnsi="Times New Roman" w:cs="Times New Roman"/>
          <w:sz w:val="28"/>
          <w:szCs w:val="28"/>
        </w:rPr>
      </w:pPr>
      <w:r w:rsidRPr="00C63A3A">
        <w:rPr>
          <w:rFonts w:ascii="Times New Roman" w:hAnsi="Times New Roman" w:cs="Times New Roman"/>
          <w:i/>
          <w:iCs/>
          <w:sz w:val="40"/>
          <w:szCs w:val="40"/>
        </w:rPr>
        <w:t>х</w:t>
      </w:r>
      <w:r w:rsidRPr="00C63A3A">
        <w:rPr>
          <w:rFonts w:ascii="Times New Roman" w:hAnsi="Times New Roman" w:cs="Times New Roman"/>
          <w:i/>
          <w:iCs/>
          <w:sz w:val="28"/>
          <w:szCs w:val="28"/>
        </w:rPr>
        <w:t xml:space="preserve"> </w:t>
      </w:r>
      <w:r w:rsidRPr="00C63A3A">
        <w:rPr>
          <w:rFonts w:ascii="Times New Roman" w:hAnsi="Times New Roman" w:cs="Times New Roman"/>
          <w:sz w:val="28"/>
          <w:szCs w:val="28"/>
        </w:rPr>
        <w:t xml:space="preserve">+ </w:t>
      </w:r>
      <w:proofErr w:type="spellStart"/>
      <w:r w:rsidRPr="00C63A3A">
        <w:rPr>
          <w:rFonts w:ascii="Times New Roman" w:hAnsi="Times New Roman" w:cs="Times New Roman"/>
          <w:i/>
          <w:iCs/>
          <w:sz w:val="40"/>
          <w:szCs w:val="40"/>
        </w:rPr>
        <w:t>у</w:t>
      </w:r>
      <w:r w:rsidRPr="00C63A3A">
        <w:rPr>
          <w:rFonts w:ascii="Times New Roman" w:hAnsi="Times New Roman" w:cs="Times New Roman"/>
          <w:sz w:val="28"/>
          <w:szCs w:val="28"/>
        </w:rPr>
        <w:t>пр</w:t>
      </w:r>
      <w:proofErr w:type="spellEnd"/>
      <w:r w:rsidRPr="00C63A3A">
        <w:rPr>
          <w:rFonts w:ascii="Times New Roman" w:hAnsi="Times New Roman" w:cs="Times New Roman"/>
          <w:sz w:val="28"/>
          <w:szCs w:val="28"/>
        </w:rPr>
        <w:t xml:space="preserve"> + </w:t>
      </w:r>
      <w:proofErr w:type="spellStart"/>
      <w:r w:rsidRPr="00C63A3A">
        <w:rPr>
          <w:rFonts w:ascii="Times New Roman" w:hAnsi="Times New Roman" w:cs="Times New Roman"/>
          <w:i/>
          <w:iCs/>
          <w:sz w:val="40"/>
          <w:szCs w:val="40"/>
        </w:rPr>
        <w:t>у</w:t>
      </w:r>
      <w:r w:rsidRPr="00C63A3A">
        <w:rPr>
          <w:rFonts w:ascii="Times New Roman" w:hAnsi="Times New Roman" w:cs="Times New Roman"/>
          <w:sz w:val="28"/>
          <w:szCs w:val="28"/>
        </w:rPr>
        <w:t>сбр</w:t>
      </w:r>
      <w:proofErr w:type="spellEnd"/>
      <w:r w:rsidRPr="00C63A3A">
        <w:rPr>
          <w:rFonts w:ascii="Times New Roman" w:hAnsi="Times New Roman" w:cs="Times New Roman"/>
          <w:sz w:val="28"/>
          <w:szCs w:val="28"/>
        </w:rPr>
        <w:t xml:space="preserve"> + </w:t>
      </w:r>
      <w:proofErr w:type="spellStart"/>
      <w:r w:rsidRPr="00C63A3A">
        <w:rPr>
          <w:rFonts w:ascii="Times New Roman" w:hAnsi="Times New Roman" w:cs="Times New Roman"/>
          <w:i/>
          <w:iCs/>
          <w:sz w:val="40"/>
          <w:szCs w:val="40"/>
        </w:rPr>
        <w:t>z</w:t>
      </w:r>
      <w:r w:rsidRPr="00C63A3A">
        <w:rPr>
          <w:rFonts w:ascii="Times New Roman" w:hAnsi="Times New Roman" w:cs="Times New Roman"/>
          <w:sz w:val="28"/>
          <w:szCs w:val="28"/>
        </w:rPr>
        <w:t>конд</w:t>
      </w:r>
      <w:proofErr w:type="spellEnd"/>
      <w:r w:rsidRPr="00C63A3A">
        <w:rPr>
          <w:rFonts w:ascii="Times New Roman" w:hAnsi="Times New Roman" w:cs="Times New Roman"/>
          <w:sz w:val="28"/>
          <w:szCs w:val="28"/>
        </w:rPr>
        <w:t xml:space="preserve"> + </w:t>
      </w:r>
      <w:proofErr w:type="spellStart"/>
      <w:r w:rsidRPr="0054703D">
        <w:rPr>
          <w:rFonts w:ascii="Times New Roman" w:hAnsi="Times New Roman" w:cs="Times New Roman"/>
          <w:i/>
          <w:iCs/>
          <w:sz w:val="40"/>
          <w:szCs w:val="40"/>
        </w:rPr>
        <w:t>w</w:t>
      </w:r>
      <w:r w:rsidRPr="00C63A3A">
        <w:rPr>
          <w:rFonts w:ascii="Times New Roman" w:hAnsi="Times New Roman" w:cs="Times New Roman"/>
          <w:sz w:val="28"/>
          <w:szCs w:val="28"/>
        </w:rPr>
        <w:t>пр</w:t>
      </w:r>
      <w:proofErr w:type="spellEnd"/>
      <w:r w:rsidRPr="00C63A3A">
        <w:rPr>
          <w:rFonts w:ascii="Times New Roman" w:hAnsi="Times New Roman" w:cs="Times New Roman"/>
          <w:sz w:val="28"/>
          <w:szCs w:val="28"/>
        </w:rPr>
        <w:t xml:space="preserve"> </w:t>
      </w:r>
      <w:proofErr w:type="gramStart"/>
      <w:r w:rsidRPr="00C63A3A">
        <w:rPr>
          <w:rFonts w:ascii="Times New Roman" w:hAnsi="Times New Roman" w:cs="Times New Roman"/>
          <w:sz w:val="28"/>
          <w:szCs w:val="28"/>
        </w:rPr>
        <w:t xml:space="preserve">=  </w:t>
      </w:r>
      <w:proofErr w:type="spellStart"/>
      <w:r w:rsidRPr="0054703D">
        <w:rPr>
          <w:rFonts w:ascii="Times New Roman" w:hAnsi="Times New Roman" w:cs="Times New Roman"/>
          <w:i/>
          <w:iCs/>
          <w:sz w:val="40"/>
          <w:szCs w:val="40"/>
        </w:rPr>
        <w:t>у</w:t>
      </w:r>
      <w:r w:rsidRPr="00C63A3A">
        <w:rPr>
          <w:rFonts w:ascii="Times New Roman" w:hAnsi="Times New Roman" w:cs="Times New Roman"/>
          <w:sz w:val="28"/>
          <w:szCs w:val="28"/>
        </w:rPr>
        <w:t>вдзб</w:t>
      </w:r>
      <w:proofErr w:type="spellEnd"/>
      <w:proofErr w:type="gramEnd"/>
      <w:r w:rsidRPr="00C63A3A">
        <w:rPr>
          <w:rFonts w:ascii="Times New Roman" w:hAnsi="Times New Roman" w:cs="Times New Roman"/>
          <w:sz w:val="28"/>
          <w:szCs w:val="28"/>
        </w:rPr>
        <w:t xml:space="preserve"> + </w:t>
      </w:r>
      <w:proofErr w:type="spellStart"/>
      <w:r w:rsidRPr="0054703D">
        <w:rPr>
          <w:rFonts w:ascii="Times New Roman" w:hAnsi="Times New Roman" w:cs="Times New Roman"/>
          <w:i/>
          <w:iCs/>
          <w:sz w:val="40"/>
          <w:szCs w:val="40"/>
        </w:rPr>
        <w:t>z</w:t>
      </w:r>
      <w:r w:rsidRPr="00C63A3A">
        <w:rPr>
          <w:rFonts w:ascii="Times New Roman" w:hAnsi="Times New Roman" w:cs="Times New Roman"/>
          <w:sz w:val="28"/>
          <w:szCs w:val="28"/>
        </w:rPr>
        <w:t>исп</w:t>
      </w:r>
      <w:proofErr w:type="spellEnd"/>
      <w:r w:rsidRPr="00C63A3A">
        <w:rPr>
          <w:rFonts w:ascii="Times New Roman" w:hAnsi="Times New Roman" w:cs="Times New Roman"/>
          <w:sz w:val="28"/>
          <w:szCs w:val="28"/>
        </w:rPr>
        <w:t xml:space="preserve"> + </w:t>
      </w:r>
      <w:proofErr w:type="spellStart"/>
      <w:r w:rsidRPr="0054703D">
        <w:rPr>
          <w:rFonts w:ascii="Times New Roman" w:hAnsi="Times New Roman" w:cs="Times New Roman"/>
          <w:i/>
          <w:iCs/>
          <w:sz w:val="40"/>
          <w:szCs w:val="40"/>
        </w:rPr>
        <w:t>w</w:t>
      </w:r>
      <w:r w:rsidRPr="00C63A3A">
        <w:rPr>
          <w:rFonts w:ascii="Times New Roman" w:hAnsi="Times New Roman" w:cs="Times New Roman"/>
          <w:sz w:val="28"/>
          <w:szCs w:val="28"/>
        </w:rPr>
        <w:t>ст</w:t>
      </w:r>
      <w:proofErr w:type="spellEnd"/>
      <w:r w:rsidRPr="00C63A3A">
        <w:rPr>
          <w:rFonts w:ascii="Times New Roman" w:hAnsi="Times New Roman" w:cs="Times New Roman"/>
          <w:sz w:val="28"/>
          <w:szCs w:val="28"/>
        </w:rPr>
        <w:t xml:space="preserve"> ± </w:t>
      </w:r>
      <w:proofErr w:type="spellStart"/>
      <w:r w:rsidRPr="00C63A3A">
        <w:rPr>
          <w:rFonts w:ascii="Times New Roman" w:hAnsi="Times New Roman" w:cs="Times New Roman"/>
          <w:sz w:val="28"/>
          <w:szCs w:val="28"/>
        </w:rPr>
        <w:t>Δ</w:t>
      </w:r>
      <w:r w:rsidRPr="00C63A3A">
        <w:rPr>
          <w:rFonts w:ascii="Times New Roman" w:hAnsi="Times New Roman" w:cs="Times New Roman"/>
          <w:i/>
          <w:iCs/>
          <w:sz w:val="28"/>
          <w:szCs w:val="28"/>
        </w:rPr>
        <w:t>u</w:t>
      </w:r>
      <w:proofErr w:type="spellEnd"/>
    </w:p>
    <w:p w:rsidR="00F1511C" w:rsidRDefault="00F1511C" w:rsidP="00711DFC">
      <w:pPr>
        <w:jc w:val="both"/>
        <w:rPr>
          <w:rFonts w:ascii="Times New Roman" w:hAnsi="Times New Roman" w:cs="Times New Roman"/>
          <w:sz w:val="28"/>
          <w:szCs w:val="28"/>
        </w:rPr>
      </w:pPr>
      <w:r w:rsidRPr="00F1511C">
        <w:rPr>
          <w:rFonts w:ascii="Times New Roman" w:hAnsi="Times New Roman" w:cs="Times New Roman"/>
          <w:sz w:val="28"/>
          <w:szCs w:val="28"/>
        </w:rPr>
        <w:t xml:space="preserve">(а в среднем для многолетнего периода – с помощью уравнения. </w:t>
      </w:r>
    </w:p>
    <w:p w:rsidR="00711DFC" w:rsidRDefault="008450AB" w:rsidP="00F1511C">
      <w:pPr>
        <w:rPr>
          <w:rFonts w:ascii="Times New Roman" w:hAnsi="Times New Roman" w:cs="Times New Roman"/>
          <w:sz w:val="28"/>
          <w:szCs w:val="28"/>
        </w:rPr>
      </w:pPr>
      <w:proofErr w:type="spellStart"/>
      <w:r w:rsidRPr="008450AB">
        <w:rPr>
          <w:rFonts w:ascii="Times New Roman" w:hAnsi="Times New Roman" w:cs="Times New Roman"/>
          <w:i/>
          <w:iCs/>
          <w:sz w:val="28"/>
          <w:szCs w:val="28"/>
        </w:rPr>
        <w:t>Х</w:t>
      </w:r>
      <w:r>
        <w:rPr>
          <w:rFonts w:ascii="Times New Roman" w:hAnsi="Times New Roman" w:cs="Times New Roman"/>
          <w:sz w:val="28"/>
          <w:szCs w:val="28"/>
        </w:rPr>
        <w:t>в</w:t>
      </w:r>
      <w:proofErr w:type="spellEnd"/>
      <w:r w:rsidRPr="008450AB">
        <w:rPr>
          <w:rFonts w:ascii="Times New Roman" w:hAnsi="Times New Roman" w:cs="Times New Roman"/>
          <w:sz w:val="28"/>
          <w:szCs w:val="28"/>
        </w:rPr>
        <w:t xml:space="preserve"> + </w:t>
      </w:r>
      <w:proofErr w:type="spellStart"/>
      <w:r w:rsidRPr="008450AB">
        <w:rPr>
          <w:rFonts w:ascii="Times New Roman" w:hAnsi="Times New Roman" w:cs="Times New Roman"/>
          <w:i/>
          <w:iCs/>
          <w:sz w:val="28"/>
          <w:szCs w:val="28"/>
        </w:rPr>
        <w:t>Y</w:t>
      </w:r>
      <w:r w:rsidRPr="008450AB">
        <w:rPr>
          <w:rFonts w:ascii="Times New Roman" w:hAnsi="Times New Roman" w:cs="Times New Roman"/>
          <w:sz w:val="28"/>
          <w:szCs w:val="28"/>
        </w:rPr>
        <w:t>пр</w:t>
      </w:r>
      <w:proofErr w:type="spellEnd"/>
      <w:r w:rsidRPr="008450AB">
        <w:rPr>
          <w:rFonts w:ascii="Times New Roman" w:hAnsi="Times New Roman" w:cs="Times New Roman"/>
          <w:sz w:val="28"/>
          <w:szCs w:val="28"/>
        </w:rPr>
        <w:t xml:space="preserve"> = </w:t>
      </w:r>
      <w:proofErr w:type="spellStart"/>
      <w:r w:rsidRPr="008450AB">
        <w:rPr>
          <w:rFonts w:ascii="Times New Roman" w:hAnsi="Times New Roman" w:cs="Times New Roman"/>
          <w:i/>
          <w:iCs/>
          <w:sz w:val="28"/>
          <w:szCs w:val="28"/>
        </w:rPr>
        <w:t>Y</w:t>
      </w:r>
      <w:r w:rsidRPr="008450AB">
        <w:rPr>
          <w:rFonts w:ascii="Times New Roman" w:hAnsi="Times New Roman" w:cs="Times New Roman"/>
          <w:sz w:val="28"/>
          <w:szCs w:val="28"/>
        </w:rPr>
        <w:t>ст</w:t>
      </w:r>
      <w:proofErr w:type="spellEnd"/>
      <w:r w:rsidRPr="008450AB">
        <w:rPr>
          <w:rFonts w:ascii="Times New Roman" w:hAnsi="Times New Roman" w:cs="Times New Roman"/>
          <w:sz w:val="28"/>
          <w:szCs w:val="28"/>
        </w:rPr>
        <w:t xml:space="preserve"> + </w:t>
      </w:r>
      <w:proofErr w:type="spellStart"/>
      <w:r w:rsidRPr="008450AB">
        <w:rPr>
          <w:rFonts w:ascii="Times New Roman" w:hAnsi="Times New Roman" w:cs="Times New Roman"/>
          <w:i/>
          <w:iCs/>
          <w:sz w:val="28"/>
          <w:szCs w:val="28"/>
        </w:rPr>
        <w:t>Z</w:t>
      </w:r>
      <w:r>
        <w:rPr>
          <w:rFonts w:ascii="Times New Roman" w:hAnsi="Times New Roman" w:cs="Times New Roman"/>
          <w:sz w:val="28"/>
          <w:szCs w:val="28"/>
        </w:rPr>
        <w:t>в</w:t>
      </w:r>
      <w:proofErr w:type="spellEnd"/>
    </w:p>
    <w:p w:rsidR="00711DFC" w:rsidRDefault="00F1511C" w:rsidP="00711DFC">
      <w:pPr>
        <w:jc w:val="both"/>
        <w:rPr>
          <w:rFonts w:ascii="Times New Roman" w:hAnsi="Times New Roman" w:cs="Times New Roman"/>
          <w:i/>
          <w:iCs/>
          <w:sz w:val="28"/>
          <w:szCs w:val="28"/>
        </w:rPr>
      </w:pPr>
      <w:r w:rsidRPr="00F1511C">
        <w:rPr>
          <w:rFonts w:ascii="Times New Roman" w:hAnsi="Times New Roman" w:cs="Times New Roman"/>
          <w:i/>
          <w:iCs/>
          <w:sz w:val="28"/>
          <w:szCs w:val="28"/>
        </w:rPr>
        <w:t>Характерная черта структуры водного баланса водохранилищ – преобладание притока речных вод в приходной и преобладание стока вод в расходной части уравнения водного баланса.</w:t>
      </w:r>
    </w:p>
    <w:p w:rsidR="0016066F" w:rsidRDefault="00F1511C" w:rsidP="00711DFC">
      <w:pPr>
        <w:jc w:val="both"/>
        <w:rPr>
          <w:rFonts w:ascii="Times New Roman" w:hAnsi="Times New Roman" w:cs="Times New Roman"/>
          <w:sz w:val="28"/>
          <w:szCs w:val="28"/>
        </w:rPr>
      </w:pPr>
      <w:r w:rsidRPr="00F1511C">
        <w:rPr>
          <w:rFonts w:ascii="Times New Roman" w:hAnsi="Times New Roman" w:cs="Times New Roman"/>
          <w:sz w:val="28"/>
          <w:szCs w:val="28"/>
        </w:rPr>
        <w:t xml:space="preserve">На долю осадков в </w:t>
      </w:r>
      <w:bookmarkStart w:id="0" w:name="_GoBack"/>
      <w:bookmarkEnd w:id="0"/>
      <w:r w:rsidRPr="00F1511C">
        <w:rPr>
          <w:rFonts w:ascii="Times New Roman" w:hAnsi="Times New Roman" w:cs="Times New Roman"/>
          <w:sz w:val="28"/>
          <w:szCs w:val="28"/>
        </w:rPr>
        <w:t xml:space="preserve">большинстве случаев приходится лишь 2–3% прихода вод, на долю испарения – обычно не более 10% расхода вод. </w:t>
      </w:r>
    </w:p>
    <w:p w:rsidR="00F1511C" w:rsidRPr="00F1511C" w:rsidRDefault="00F1511C" w:rsidP="00711DFC">
      <w:pPr>
        <w:jc w:val="both"/>
        <w:rPr>
          <w:rFonts w:ascii="Times New Roman" w:hAnsi="Times New Roman" w:cs="Times New Roman"/>
          <w:sz w:val="28"/>
          <w:szCs w:val="28"/>
        </w:rPr>
      </w:pPr>
      <w:r w:rsidRPr="00F1511C">
        <w:rPr>
          <w:rFonts w:ascii="Times New Roman" w:hAnsi="Times New Roman" w:cs="Times New Roman"/>
          <w:sz w:val="28"/>
          <w:szCs w:val="28"/>
        </w:rPr>
        <w:t xml:space="preserve">Основная причина этого – весьма большие значения величины удельного водосбора φ для большинства водохранилищ. </w:t>
      </w:r>
    </w:p>
    <w:p w:rsidR="0016066F" w:rsidRDefault="00F1511C" w:rsidP="0016066F">
      <w:pPr>
        <w:jc w:val="both"/>
        <w:rPr>
          <w:rFonts w:ascii="Times New Roman" w:hAnsi="Times New Roman" w:cs="Times New Roman"/>
          <w:sz w:val="28"/>
          <w:szCs w:val="28"/>
        </w:rPr>
      </w:pPr>
      <w:r w:rsidRPr="00F1511C">
        <w:rPr>
          <w:rFonts w:ascii="Times New Roman" w:hAnsi="Times New Roman" w:cs="Times New Roman"/>
          <w:sz w:val="28"/>
          <w:szCs w:val="28"/>
        </w:rPr>
        <w:t xml:space="preserve">Для водохранилищ, находящихся в условиях избыточного и достаточного увлажнения, </w:t>
      </w:r>
      <w:proofErr w:type="spellStart"/>
      <w:r w:rsidRPr="00F1511C">
        <w:rPr>
          <w:rFonts w:ascii="Times New Roman" w:hAnsi="Times New Roman" w:cs="Times New Roman"/>
          <w:i/>
          <w:iCs/>
          <w:sz w:val="28"/>
          <w:szCs w:val="28"/>
        </w:rPr>
        <w:t>Y</w:t>
      </w:r>
      <w:r w:rsidRPr="00F1511C">
        <w:rPr>
          <w:rFonts w:ascii="Times New Roman" w:hAnsi="Times New Roman" w:cs="Times New Roman"/>
          <w:sz w:val="28"/>
          <w:szCs w:val="28"/>
        </w:rPr>
        <w:t>пр</w:t>
      </w:r>
      <w:proofErr w:type="spellEnd"/>
      <w:r w:rsidRPr="00F1511C">
        <w:rPr>
          <w:rFonts w:ascii="Times New Roman" w:hAnsi="Times New Roman" w:cs="Times New Roman"/>
          <w:sz w:val="28"/>
          <w:szCs w:val="28"/>
        </w:rPr>
        <w:t xml:space="preserve"> </w:t>
      </w:r>
      <w:proofErr w:type="gramStart"/>
      <w:r w:rsidRPr="00F1511C">
        <w:rPr>
          <w:rFonts w:ascii="Times New Roman" w:hAnsi="Times New Roman" w:cs="Times New Roman"/>
          <w:sz w:val="28"/>
          <w:szCs w:val="28"/>
        </w:rPr>
        <w:t xml:space="preserve">&lt; </w:t>
      </w:r>
      <w:proofErr w:type="spellStart"/>
      <w:r w:rsidRPr="00F1511C">
        <w:rPr>
          <w:rFonts w:ascii="Times New Roman" w:hAnsi="Times New Roman" w:cs="Times New Roman"/>
          <w:i/>
          <w:iCs/>
          <w:sz w:val="28"/>
          <w:szCs w:val="28"/>
        </w:rPr>
        <w:t>Y</w:t>
      </w:r>
      <w:proofErr w:type="gramEnd"/>
      <w:r w:rsidRPr="00F1511C">
        <w:rPr>
          <w:rFonts w:ascii="Times New Roman" w:hAnsi="Times New Roman" w:cs="Times New Roman"/>
          <w:sz w:val="28"/>
          <w:szCs w:val="28"/>
        </w:rPr>
        <w:t>ст</w:t>
      </w:r>
      <w:proofErr w:type="spellEnd"/>
      <w:r w:rsidRPr="00F1511C">
        <w:rPr>
          <w:rFonts w:ascii="Times New Roman" w:hAnsi="Times New Roman" w:cs="Times New Roman"/>
          <w:sz w:val="28"/>
          <w:szCs w:val="28"/>
        </w:rPr>
        <w:t xml:space="preserve">, т. е. ниже водохранилища происходит некоторое увеличение речного водного стока. </w:t>
      </w:r>
    </w:p>
    <w:p w:rsidR="00F1511C" w:rsidRPr="00F1511C" w:rsidRDefault="00F1511C" w:rsidP="0016066F">
      <w:pPr>
        <w:jc w:val="both"/>
        <w:rPr>
          <w:rFonts w:ascii="Times New Roman" w:hAnsi="Times New Roman" w:cs="Times New Roman"/>
          <w:sz w:val="28"/>
          <w:szCs w:val="28"/>
        </w:rPr>
      </w:pPr>
      <w:r w:rsidRPr="00F1511C">
        <w:rPr>
          <w:rFonts w:ascii="Times New Roman" w:hAnsi="Times New Roman" w:cs="Times New Roman"/>
          <w:sz w:val="28"/>
          <w:szCs w:val="28"/>
        </w:rPr>
        <w:t xml:space="preserve">Наоборот, в условиях недостаточного увлажнения </w:t>
      </w:r>
      <w:proofErr w:type="spellStart"/>
      <w:r w:rsidRPr="00F1511C">
        <w:rPr>
          <w:rFonts w:ascii="Times New Roman" w:hAnsi="Times New Roman" w:cs="Times New Roman"/>
          <w:i/>
          <w:iCs/>
          <w:sz w:val="28"/>
          <w:szCs w:val="28"/>
        </w:rPr>
        <w:t>Y</w:t>
      </w:r>
      <w:proofErr w:type="gramStart"/>
      <w:r w:rsidRPr="00F1511C">
        <w:rPr>
          <w:rFonts w:ascii="Times New Roman" w:hAnsi="Times New Roman" w:cs="Times New Roman"/>
          <w:sz w:val="28"/>
          <w:szCs w:val="28"/>
        </w:rPr>
        <w:t>пр</w:t>
      </w:r>
      <w:proofErr w:type="spellEnd"/>
      <w:r w:rsidRPr="00F1511C">
        <w:rPr>
          <w:rFonts w:ascii="Times New Roman" w:hAnsi="Times New Roman" w:cs="Times New Roman"/>
          <w:sz w:val="28"/>
          <w:szCs w:val="28"/>
        </w:rPr>
        <w:t xml:space="preserve"> &gt;</w:t>
      </w:r>
      <w:proofErr w:type="gramEnd"/>
      <w:r w:rsidRPr="00F1511C">
        <w:rPr>
          <w:rFonts w:ascii="Times New Roman" w:hAnsi="Times New Roman" w:cs="Times New Roman"/>
          <w:sz w:val="28"/>
          <w:szCs w:val="28"/>
        </w:rPr>
        <w:t xml:space="preserve"> </w:t>
      </w:r>
      <w:proofErr w:type="spellStart"/>
      <w:r w:rsidRPr="00F1511C">
        <w:rPr>
          <w:rFonts w:ascii="Times New Roman" w:hAnsi="Times New Roman" w:cs="Times New Roman"/>
          <w:i/>
          <w:iCs/>
          <w:sz w:val="28"/>
          <w:szCs w:val="28"/>
        </w:rPr>
        <w:t>Y</w:t>
      </w:r>
      <w:r w:rsidRPr="00F1511C">
        <w:rPr>
          <w:rFonts w:ascii="Times New Roman" w:hAnsi="Times New Roman" w:cs="Times New Roman"/>
          <w:sz w:val="28"/>
          <w:szCs w:val="28"/>
        </w:rPr>
        <w:t>ст</w:t>
      </w:r>
      <w:proofErr w:type="spellEnd"/>
      <w:r w:rsidRPr="00F1511C">
        <w:rPr>
          <w:rFonts w:ascii="Times New Roman" w:hAnsi="Times New Roman" w:cs="Times New Roman"/>
          <w:sz w:val="28"/>
          <w:szCs w:val="28"/>
        </w:rPr>
        <w:t xml:space="preserve">, и в </w:t>
      </w:r>
      <w:proofErr w:type="spellStart"/>
      <w:r w:rsidRPr="00F1511C">
        <w:rPr>
          <w:rFonts w:ascii="Times New Roman" w:hAnsi="Times New Roman" w:cs="Times New Roman"/>
          <w:sz w:val="28"/>
          <w:szCs w:val="28"/>
        </w:rPr>
        <w:t>водохрани-лищах</w:t>
      </w:r>
      <w:proofErr w:type="spellEnd"/>
      <w:r w:rsidRPr="00F1511C">
        <w:rPr>
          <w:rFonts w:ascii="Times New Roman" w:hAnsi="Times New Roman" w:cs="Times New Roman"/>
          <w:sz w:val="28"/>
          <w:szCs w:val="28"/>
        </w:rPr>
        <w:t xml:space="preserve"> теряется часть водного стока, причем тем больше, чем больше величина </w:t>
      </w:r>
      <w:proofErr w:type="spellStart"/>
      <w:r w:rsidRPr="00F1511C">
        <w:rPr>
          <w:rFonts w:ascii="Times New Roman" w:hAnsi="Times New Roman" w:cs="Times New Roman"/>
          <w:i/>
          <w:iCs/>
          <w:sz w:val="28"/>
          <w:szCs w:val="28"/>
        </w:rPr>
        <w:t>z</w:t>
      </w:r>
      <w:r w:rsidRPr="00F1511C">
        <w:rPr>
          <w:rFonts w:ascii="Times New Roman" w:hAnsi="Times New Roman" w:cs="Times New Roman"/>
          <w:sz w:val="28"/>
          <w:szCs w:val="28"/>
        </w:rPr>
        <w:t>вдхр</w:t>
      </w:r>
      <w:proofErr w:type="spellEnd"/>
      <w:r w:rsidRPr="00F1511C">
        <w:rPr>
          <w:rFonts w:ascii="Times New Roman" w:hAnsi="Times New Roman" w:cs="Times New Roman"/>
          <w:sz w:val="28"/>
          <w:szCs w:val="28"/>
        </w:rPr>
        <w:t xml:space="preserve"> – </w:t>
      </w:r>
      <w:proofErr w:type="spellStart"/>
      <w:r w:rsidRPr="00F1511C">
        <w:rPr>
          <w:rFonts w:ascii="Times New Roman" w:hAnsi="Times New Roman" w:cs="Times New Roman"/>
          <w:i/>
          <w:iCs/>
          <w:sz w:val="28"/>
          <w:szCs w:val="28"/>
        </w:rPr>
        <w:t>х</w:t>
      </w:r>
      <w:r w:rsidRPr="00F1511C">
        <w:rPr>
          <w:rFonts w:ascii="Times New Roman" w:hAnsi="Times New Roman" w:cs="Times New Roman"/>
          <w:sz w:val="28"/>
          <w:szCs w:val="28"/>
        </w:rPr>
        <w:t>вдхр</w:t>
      </w:r>
      <w:proofErr w:type="spellEnd"/>
      <w:r w:rsidRPr="00F1511C">
        <w:rPr>
          <w:rFonts w:ascii="Times New Roman" w:hAnsi="Times New Roman" w:cs="Times New Roman"/>
          <w:sz w:val="28"/>
          <w:szCs w:val="28"/>
        </w:rPr>
        <w:t xml:space="preserve"> и площадь водохранилища. </w:t>
      </w:r>
    </w:p>
    <w:p w:rsidR="00F1511C" w:rsidRPr="00F1511C" w:rsidRDefault="00F1511C" w:rsidP="00F1511C">
      <w:pPr>
        <w:rPr>
          <w:rFonts w:ascii="Times New Roman" w:hAnsi="Times New Roman" w:cs="Times New Roman"/>
          <w:sz w:val="28"/>
          <w:szCs w:val="28"/>
        </w:rPr>
      </w:pPr>
      <w:r w:rsidRPr="00F1511C">
        <w:rPr>
          <w:rFonts w:ascii="Times New Roman" w:hAnsi="Times New Roman" w:cs="Times New Roman"/>
          <w:sz w:val="28"/>
          <w:szCs w:val="28"/>
        </w:rPr>
        <w:t xml:space="preserve">Интенсивность </w:t>
      </w:r>
      <w:proofErr w:type="spellStart"/>
      <w:r w:rsidRPr="00F1511C">
        <w:rPr>
          <w:rFonts w:ascii="Times New Roman" w:hAnsi="Times New Roman" w:cs="Times New Roman"/>
          <w:sz w:val="28"/>
          <w:szCs w:val="28"/>
        </w:rPr>
        <w:t>водообмена</w:t>
      </w:r>
      <w:proofErr w:type="spellEnd"/>
      <w:r w:rsidRPr="00F1511C">
        <w:rPr>
          <w:rFonts w:ascii="Times New Roman" w:hAnsi="Times New Roman" w:cs="Times New Roman"/>
          <w:sz w:val="28"/>
          <w:szCs w:val="28"/>
        </w:rPr>
        <w:t xml:space="preserve"> для водохранилищ обычно больше, чем для озер. Поскольку роль местных осадков и испарения в водном балансе большинства </w:t>
      </w:r>
      <w:r w:rsidRPr="00F1511C">
        <w:rPr>
          <w:rFonts w:ascii="Times New Roman" w:hAnsi="Times New Roman" w:cs="Times New Roman"/>
          <w:sz w:val="28"/>
          <w:szCs w:val="28"/>
        </w:rPr>
        <w:lastRenderedPageBreak/>
        <w:t xml:space="preserve">водохранилищ невелика, значения коэффициента условного </w:t>
      </w:r>
      <w:proofErr w:type="spellStart"/>
      <w:r w:rsidRPr="00F1511C">
        <w:rPr>
          <w:rFonts w:ascii="Times New Roman" w:hAnsi="Times New Roman" w:cs="Times New Roman"/>
          <w:sz w:val="28"/>
          <w:szCs w:val="28"/>
        </w:rPr>
        <w:t>водообмена</w:t>
      </w:r>
      <w:proofErr w:type="spellEnd"/>
      <w:r w:rsidRPr="00F1511C">
        <w:rPr>
          <w:rFonts w:ascii="Times New Roman" w:hAnsi="Times New Roman" w:cs="Times New Roman"/>
          <w:sz w:val="28"/>
          <w:szCs w:val="28"/>
        </w:rPr>
        <w:t xml:space="preserve">, рассчитанные по формуле (7.14), для водохранилищ обычно значительно больше, чем для озер, что объясняется меньшими объемами искусственных водоемов. </w:t>
      </w:r>
    </w:p>
    <w:p w:rsidR="0016066F" w:rsidRDefault="00F1511C" w:rsidP="0016066F">
      <w:pPr>
        <w:jc w:val="both"/>
        <w:rPr>
          <w:rFonts w:ascii="Times New Roman" w:hAnsi="Times New Roman" w:cs="Times New Roman"/>
          <w:sz w:val="28"/>
          <w:szCs w:val="28"/>
        </w:rPr>
      </w:pPr>
      <w:r w:rsidRPr="00F1511C">
        <w:rPr>
          <w:rFonts w:ascii="Times New Roman" w:hAnsi="Times New Roman" w:cs="Times New Roman"/>
          <w:b/>
          <w:bCs/>
          <w:sz w:val="28"/>
          <w:szCs w:val="28"/>
        </w:rPr>
        <w:t xml:space="preserve">Колебания уровня воды </w:t>
      </w:r>
      <w:r w:rsidRPr="00F1511C">
        <w:rPr>
          <w:rFonts w:ascii="Times New Roman" w:hAnsi="Times New Roman" w:cs="Times New Roman"/>
          <w:sz w:val="28"/>
          <w:szCs w:val="28"/>
        </w:rPr>
        <w:t xml:space="preserve">в водохранилищах – в основном следствие искусственно регулируемого процесса наполнения и </w:t>
      </w:r>
      <w:proofErr w:type="spellStart"/>
      <w:r w:rsidRPr="00F1511C">
        <w:rPr>
          <w:rFonts w:ascii="Times New Roman" w:hAnsi="Times New Roman" w:cs="Times New Roman"/>
          <w:sz w:val="28"/>
          <w:szCs w:val="28"/>
        </w:rPr>
        <w:t>сработки</w:t>
      </w:r>
      <w:proofErr w:type="spellEnd"/>
      <w:r w:rsidRPr="00F1511C">
        <w:rPr>
          <w:rFonts w:ascii="Times New Roman" w:hAnsi="Times New Roman" w:cs="Times New Roman"/>
          <w:sz w:val="28"/>
          <w:szCs w:val="28"/>
        </w:rPr>
        <w:t xml:space="preserve"> водохранилища и могут быть оценены с помощью полного уравнения водного баланса водоема</w:t>
      </w:r>
      <w:r w:rsidR="00D6730A">
        <w:rPr>
          <w:rFonts w:ascii="Times New Roman" w:hAnsi="Times New Roman" w:cs="Times New Roman"/>
          <w:sz w:val="28"/>
          <w:szCs w:val="28"/>
        </w:rPr>
        <w:t>.</w:t>
      </w:r>
    </w:p>
    <w:p w:rsidR="000C5000" w:rsidRPr="000C5000" w:rsidRDefault="0016066F" w:rsidP="000C5000">
      <w:pPr>
        <w:jc w:val="both"/>
        <w:rPr>
          <w:rFonts w:ascii="Times New Roman" w:hAnsi="Times New Roman" w:cs="Times New Roman"/>
          <w:sz w:val="28"/>
          <w:szCs w:val="28"/>
        </w:rPr>
      </w:pPr>
      <w:r w:rsidRPr="0016066F">
        <w:rPr>
          <w:rFonts w:ascii="Times New Roman" w:hAnsi="Times New Roman" w:cs="Times New Roman"/>
          <w:sz w:val="28"/>
          <w:szCs w:val="28"/>
        </w:rPr>
        <w:t xml:space="preserve">В период наполнения, обычно во время половодья и паводков на реке, уровень воды в водохранилище может подняться на значительную величину (иногда от уровня мертвого объема до нормального подпорного </w:t>
      </w:r>
      <w:proofErr w:type="gramStart"/>
      <w:r w:rsidRPr="0016066F">
        <w:rPr>
          <w:rFonts w:ascii="Times New Roman" w:hAnsi="Times New Roman" w:cs="Times New Roman"/>
          <w:sz w:val="28"/>
          <w:szCs w:val="28"/>
        </w:rPr>
        <w:t>уровня .</w:t>
      </w:r>
      <w:proofErr w:type="gramEnd"/>
      <w:r w:rsidRPr="0016066F">
        <w:rPr>
          <w:rFonts w:ascii="Times New Roman" w:hAnsi="Times New Roman" w:cs="Times New Roman"/>
          <w:sz w:val="28"/>
          <w:szCs w:val="28"/>
        </w:rPr>
        <w:t xml:space="preserve"> На такую же величину уровень снижается в период </w:t>
      </w:r>
      <w:proofErr w:type="spellStart"/>
      <w:r w:rsidRPr="0016066F">
        <w:rPr>
          <w:rFonts w:ascii="Times New Roman" w:hAnsi="Times New Roman" w:cs="Times New Roman"/>
          <w:sz w:val="28"/>
          <w:szCs w:val="28"/>
        </w:rPr>
        <w:t>сработки</w:t>
      </w:r>
      <w:proofErr w:type="spellEnd"/>
      <w:r w:rsidRPr="0016066F">
        <w:rPr>
          <w:rFonts w:ascii="Times New Roman" w:hAnsi="Times New Roman" w:cs="Times New Roman"/>
          <w:sz w:val="28"/>
          <w:szCs w:val="28"/>
        </w:rPr>
        <w:t xml:space="preserve"> водохранилища. В равнинных водохранилищах величина сезонных колебаний уровня составляет обычно 5–7 м, на горных 50–80 м, т. е. она значительно больше, чем на озерах. Велика на водохранилищах и интенсивность сезонных</w:t>
      </w:r>
      <w:r w:rsidR="000C5000">
        <w:rPr>
          <w:rFonts w:ascii="Times New Roman" w:hAnsi="Times New Roman" w:cs="Times New Roman"/>
          <w:sz w:val="28"/>
          <w:szCs w:val="28"/>
        </w:rPr>
        <w:t xml:space="preserve"> </w:t>
      </w:r>
      <w:r w:rsidR="000C5000" w:rsidRPr="000C5000">
        <w:rPr>
          <w:rFonts w:ascii="Times New Roman" w:hAnsi="Times New Roman" w:cs="Times New Roman"/>
          <w:sz w:val="28"/>
          <w:szCs w:val="28"/>
        </w:rPr>
        <w:t xml:space="preserve">повышений и понижений уровня воды. Существенно меньшие по величине колебания уровня сопутствуют недельному и суточному режиму наполнения и </w:t>
      </w:r>
      <w:proofErr w:type="spellStart"/>
      <w:r w:rsidR="000C5000" w:rsidRPr="000C5000">
        <w:rPr>
          <w:rFonts w:ascii="Times New Roman" w:hAnsi="Times New Roman" w:cs="Times New Roman"/>
          <w:sz w:val="28"/>
          <w:szCs w:val="28"/>
        </w:rPr>
        <w:t>сработки</w:t>
      </w:r>
      <w:proofErr w:type="spellEnd"/>
      <w:r w:rsidR="000C5000" w:rsidRPr="000C5000">
        <w:rPr>
          <w:rFonts w:ascii="Times New Roman" w:hAnsi="Times New Roman" w:cs="Times New Roman"/>
          <w:sz w:val="28"/>
          <w:szCs w:val="28"/>
        </w:rPr>
        <w:t xml:space="preserve"> водохранилищ. Наибольшие колебания уровня свойственны нижней зоне водохранилища, в зоне переменного подпора изменения уровня сходны с речными. </w:t>
      </w:r>
    </w:p>
    <w:p w:rsidR="000C5000" w:rsidRPr="000C5000" w:rsidRDefault="000C5000" w:rsidP="000C5000">
      <w:pPr>
        <w:jc w:val="both"/>
        <w:rPr>
          <w:rFonts w:ascii="Times New Roman" w:hAnsi="Times New Roman" w:cs="Times New Roman"/>
          <w:sz w:val="28"/>
          <w:szCs w:val="28"/>
        </w:rPr>
      </w:pPr>
      <w:r w:rsidRPr="000C5000">
        <w:rPr>
          <w:rFonts w:ascii="Times New Roman" w:hAnsi="Times New Roman" w:cs="Times New Roman"/>
          <w:sz w:val="28"/>
          <w:szCs w:val="28"/>
        </w:rPr>
        <w:t xml:space="preserve">Так же, как и на озерах, на водохранилищах (особенно на мелководьях) довольно обычны сгонно-нагонные колебания уровня. Для долинных водохранилищ наиболее значительные сгонно-нагонные колебания уровня наблюдаются в тех случаях, когда ветер дует вдоль водохранилища. </w:t>
      </w:r>
    </w:p>
    <w:p w:rsidR="000C5000" w:rsidRPr="000C5000" w:rsidRDefault="000C5000" w:rsidP="000C5000">
      <w:pPr>
        <w:jc w:val="both"/>
        <w:rPr>
          <w:rFonts w:ascii="Times New Roman" w:hAnsi="Times New Roman" w:cs="Times New Roman"/>
          <w:sz w:val="28"/>
          <w:szCs w:val="28"/>
        </w:rPr>
      </w:pPr>
      <w:r w:rsidRPr="000C5000">
        <w:rPr>
          <w:rFonts w:ascii="Times New Roman" w:hAnsi="Times New Roman" w:cs="Times New Roman"/>
          <w:b/>
          <w:bCs/>
          <w:sz w:val="28"/>
          <w:szCs w:val="28"/>
        </w:rPr>
        <w:t xml:space="preserve">Течения </w:t>
      </w:r>
      <w:r w:rsidRPr="000C5000">
        <w:rPr>
          <w:rFonts w:ascii="Times New Roman" w:hAnsi="Times New Roman" w:cs="Times New Roman"/>
          <w:sz w:val="28"/>
          <w:szCs w:val="28"/>
        </w:rPr>
        <w:t xml:space="preserve">в водохранилищах имеют много общего с течениями в </w:t>
      </w:r>
      <w:proofErr w:type="gramStart"/>
      <w:r w:rsidRPr="000C5000">
        <w:rPr>
          <w:rFonts w:ascii="Times New Roman" w:hAnsi="Times New Roman" w:cs="Times New Roman"/>
          <w:sz w:val="28"/>
          <w:szCs w:val="28"/>
        </w:rPr>
        <w:t>озерах ,</w:t>
      </w:r>
      <w:proofErr w:type="gramEnd"/>
      <w:r w:rsidRPr="000C5000">
        <w:rPr>
          <w:rFonts w:ascii="Times New Roman" w:hAnsi="Times New Roman" w:cs="Times New Roman"/>
          <w:sz w:val="28"/>
          <w:szCs w:val="28"/>
        </w:rPr>
        <w:t xml:space="preserve"> но отличаются более сложной пространственной структурой и </w:t>
      </w:r>
      <w:proofErr w:type="spellStart"/>
      <w:r w:rsidRPr="000C5000">
        <w:rPr>
          <w:rFonts w:ascii="Times New Roman" w:hAnsi="Times New Roman" w:cs="Times New Roman"/>
          <w:sz w:val="28"/>
          <w:szCs w:val="28"/>
        </w:rPr>
        <w:t>нестацио-нарным</w:t>
      </w:r>
      <w:proofErr w:type="spellEnd"/>
      <w:r w:rsidRPr="000C5000">
        <w:rPr>
          <w:rFonts w:ascii="Times New Roman" w:hAnsi="Times New Roman" w:cs="Times New Roman"/>
          <w:sz w:val="28"/>
          <w:szCs w:val="28"/>
        </w:rPr>
        <w:t xml:space="preserve"> характером. Наиболее сильные течения наблюдаются иногда в затопленных речных руслах, в заливах встречаются застойные зоны. В водохранилищах с большой площадью поверхности, как и в озерах, наблюдаются сильные ветровые течения, во многих водохранилищах – плотностные течения. </w:t>
      </w:r>
    </w:p>
    <w:p w:rsidR="000C5000" w:rsidRDefault="000C5000" w:rsidP="000C5000">
      <w:pPr>
        <w:jc w:val="both"/>
        <w:rPr>
          <w:rFonts w:ascii="Times New Roman" w:hAnsi="Times New Roman" w:cs="Times New Roman"/>
          <w:sz w:val="28"/>
          <w:szCs w:val="28"/>
        </w:rPr>
      </w:pPr>
      <w:r w:rsidRPr="000C5000">
        <w:rPr>
          <w:rFonts w:ascii="Times New Roman" w:hAnsi="Times New Roman" w:cs="Times New Roman"/>
          <w:b/>
          <w:bCs/>
          <w:sz w:val="28"/>
          <w:szCs w:val="28"/>
        </w:rPr>
        <w:t xml:space="preserve">Волнение </w:t>
      </w:r>
      <w:r w:rsidRPr="000C5000">
        <w:rPr>
          <w:rFonts w:ascii="Times New Roman" w:hAnsi="Times New Roman" w:cs="Times New Roman"/>
          <w:sz w:val="28"/>
          <w:szCs w:val="28"/>
        </w:rPr>
        <w:t>на водохранилищах зависит от их размера. Обычно оно слабее, чем на озерах, но сильнее, чем на реках. Высоты волн достигают на больших водохранилищах 2–3 м. Важнейшие последствия ветрового волнения на водохранилищах – вертикальное перемешивание вод, особенно на мелководьях, абразия берегов, ухудшение условий жизнедеятельности мак-</w:t>
      </w:r>
      <w:proofErr w:type="spellStart"/>
      <w:r w:rsidRPr="000C5000">
        <w:rPr>
          <w:rFonts w:ascii="Times New Roman" w:hAnsi="Times New Roman" w:cs="Times New Roman"/>
          <w:sz w:val="28"/>
          <w:szCs w:val="28"/>
        </w:rPr>
        <w:t>рофитов</w:t>
      </w:r>
      <w:proofErr w:type="spellEnd"/>
      <w:r w:rsidRPr="000C5000">
        <w:rPr>
          <w:rFonts w:ascii="Times New Roman" w:hAnsi="Times New Roman" w:cs="Times New Roman"/>
          <w:sz w:val="28"/>
          <w:szCs w:val="28"/>
        </w:rPr>
        <w:t>.</w:t>
      </w:r>
    </w:p>
    <w:p w:rsidR="000C5000" w:rsidRDefault="000C5000" w:rsidP="000C5000">
      <w:pPr>
        <w:rPr>
          <w:rFonts w:ascii="Times New Roman" w:hAnsi="Times New Roman" w:cs="Times New Roman"/>
          <w:sz w:val="28"/>
          <w:szCs w:val="28"/>
        </w:rPr>
      </w:pPr>
    </w:p>
    <w:p w:rsidR="000C5000" w:rsidRPr="000C5000" w:rsidRDefault="000C5000" w:rsidP="000C5000">
      <w:pPr>
        <w:rPr>
          <w:rFonts w:ascii="Times New Roman" w:hAnsi="Times New Roman" w:cs="Times New Roman"/>
          <w:sz w:val="28"/>
          <w:szCs w:val="28"/>
        </w:rPr>
      </w:pPr>
      <w:r w:rsidRPr="000C5000">
        <w:rPr>
          <w:rFonts w:ascii="Times New Roman" w:hAnsi="Times New Roman" w:cs="Times New Roman"/>
          <w:b/>
          <w:bCs/>
          <w:sz w:val="28"/>
          <w:szCs w:val="28"/>
        </w:rPr>
        <w:lastRenderedPageBreak/>
        <w:t xml:space="preserve">5. ТЕРМИЧЕСКИЙ И ЛЕДОВЫЙ РЕЖИМ ВОДОХРАНИЛИЩ </w:t>
      </w:r>
    </w:p>
    <w:p w:rsidR="000C5000" w:rsidRPr="000C5000" w:rsidRDefault="000C5000" w:rsidP="00696B32">
      <w:pPr>
        <w:jc w:val="both"/>
        <w:rPr>
          <w:rFonts w:ascii="Times New Roman" w:hAnsi="Times New Roman" w:cs="Times New Roman"/>
          <w:sz w:val="28"/>
          <w:szCs w:val="28"/>
        </w:rPr>
      </w:pPr>
      <w:r w:rsidRPr="000C5000">
        <w:rPr>
          <w:rFonts w:ascii="Times New Roman" w:hAnsi="Times New Roman" w:cs="Times New Roman"/>
          <w:i/>
          <w:iCs/>
          <w:sz w:val="28"/>
          <w:szCs w:val="28"/>
        </w:rPr>
        <w:t xml:space="preserve">Термический режим водохранилищ отличается </w:t>
      </w:r>
      <w:r w:rsidRPr="000C5000">
        <w:rPr>
          <w:rFonts w:ascii="Times New Roman" w:hAnsi="Times New Roman" w:cs="Times New Roman"/>
          <w:sz w:val="28"/>
          <w:szCs w:val="28"/>
        </w:rPr>
        <w:t xml:space="preserve">от термического режима рек </w:t>
      </w:r>
      <w:r w:rsidRPr="000C5000">
        <w:rPr>
          <w:rFonts w:ascii="Times New Roman" w:hAnsi="Times New Roman" w:cs="Times New Roman"/>
          <w:i/>
          <w:iCs/>
          <w:sz w:val="28"/>
          <w:szCs w:val="28"/>
        </w:rPr>
        <w:t xml:space="preserve">неоднородностью распределения температуры воды по длине, ширине и глубине. </w:t>
      </w:r>
      <w:r w:rsidRPr="000C5000">
        <w:rPr>
          <w:rFonts w:ascii="Times New Roman" w:hAnsi="Times New Roman" w:cs="Times New Roman"/>
          <w:sz w:val="28"/>
          <w:szCs w:val="28"/>
        </w:rPr>
        <w:t xml:space="preserve">Термический режим крупных и глубоких водохранилищ сходен с аналогичным режимом озер (разд. 7.7), однако отличается от него более нестабильным характером. Наиболее типичен </w:t>
      </w:r>
      <w:r w:rsidRPr="000C5000">
        <w:rPr>
          <w:rFonts w:ascii="Times New Roman" w:hAnsi="Times New Roman" w:cs="Times New Roman"/>
          <w:i/>
          <w:iCs/>
          <w:sz w:val="28"/>
          <w:szCs w:val="28"/>
        </w:rPr>
        <w:t xml:space="preserve">«озерный» тип термического режима </w:t>
      </w:r>
      <w:r w:rsidRPr="000C5000">
        <w:rPr>
          <w:rFonts w:ascii="Times New Roman" w:hAnsi="Times New Roman" w:cs="Times New Roman"/>
          <w:sz w:val="28"/>
          <w:szCs w:val="28"/>
        </w:rPr>
        <w:t xml:space="preserve">для слабопроточных участков водохранилищ, где обычно наблюдается температурная стратификация. </w:t>
      </w:r>
    </w:p>
    <w:p w:rsidR="000C5000" w:rsidRPr="000C5000" w:rsidRDefault="000C5000" w:rsidP="00696B32">
      <w:pPr>
        <w:jc w:val="both"/>
        <w:rPr>
          <w:rFonts w:ascii="Times New Roman" w:hAnsi="Times New Roman" w:cs="Times New Roman"/>
          <w:sz w:val="28"/>
          <w:szCs w:val="28"/>
        </w:rPr>
      </w:pPr>
      <w:r w:rsidRPr="000C5000">
        <w:rPr>
          <w:rFonts w:ascii="Times New Roman" w:hAnsi="Times New Roman" w:cs="Times New Roman"/>
          <w:sz w:val="28"/>
          <w:szCs w:val="28"/>
        </w:rPr>
        <w:t xml:space="preserve">Своеобразен термический режим водохранилищ, специально используемых для охлаждения вод, сбрасываемых с тепловых и атомных электростанций. В таких водоемах-охладителях температура воды может повышаться заметно выше значений, характерных для естественного хода термических процессов. </w:t>
      </w:r>
    </w:p>
    <w:p w:rsidR="007F40CA" w:rsidRDefault="000C5000" w:rsidP="00696B32">
      <w:pPr>
        <w:jc w:val="both"/>
        <w:rPr>
          <w:rFonts w:ascii="Times New Roman" w:hAnsi="Times New Roman" w:cs="Times New Roman"/>
          <w:sz w:val="28"/>
          <w:szCs w:val="28"/>
        </w:rPr>
      </w:pPr>
      <w:r w:rsidRPr="000C5000">
        <w:rPr>
          <w:rFonts w:ascii="Times New Roman" w:hAnsi="Times New Roman" w:cs="Times New Roman"/>
          <w:sz w:val="28"/>
          <w:szCs w:val="28"/>
        </w:rPr>
        <w:t xml:space="preserve">Период ледовых явлений на водохранилищах, как и в озерах, обычно продолжительнее, чем на реках в тех же географических условиях. Толщина льда на водохранилищах также больше, чем на реках. Если водохранилище осуществляет недельное или суточное регулирование стока, то частые колебания уровня удлиняют период замерзания. Во время зимней </w:t>
      </w:r>
      <w:proofErr w:type="spellStart"/>
      <w:r w:rsidRPr="000C5000">
        <w:rPr>
          <w:rFonts w:ascii="Times New Roman" w:hAnsi="Times New Roman" w:cs="Times New Roman"/>
          <w:sz w:val="28"/>
          <w:szCs w:val="28"/>
        </w:rPr>
        <w:t>сработки</w:t>
      </w:r>
      <w:proofErr w:type="spellEnd"/>
      <w:r w:rsidRPr="000C5000">
        <w:rPr>
          <w:rFonts w:ascii="Times New Roman" w:hAnsi="Times New Roman" w:cs="Times New Roman"/>
          <w:sz w:val="28"/>
          <w:szCs w:val="28"/>
        </w:rPr>
        <w:t xml:space="preserve"> водохранилищ с сезонным и многолетним регулированием большие объемы льда оседают на берегах.</w:t>
      </w:r>
    </w:p>
    <w:p w:rsidR="007F40CA" w:rsidRPr="007F40CA" w:rsidRDefault="007F40CA" w:rsidP="007F40CA">
      <w:pPr>
        <w:rPr>
          <w:rFonts w:ascii="Times New Roman" w:hAnsi="Times New Roman" w:cs="Times New Roman"/>
          <w:sz w:val="28"/>
          <w:szCs w:val="28"/>
        </w:rPr>
      </w:pPr>
      <w:r w:rsidRPr="007F40CA">
        <w:rPr>
          <w:rFonts w:ascii="Times New Roman" w:hAnsi="Times New Roman" w:cs="Times New Roman"/>
          <w:b/>
          <w:bCs/>
          <w:sz w:val="28"/>
          <w:szCs w:val="28"/>
        </w:rPr>
        <w:t xml:space="preserve">6. ГИДРОХИМИЧЕСКИЙ И ГИДРОБИОЛОГИЧЕСКИЙ РЕЖИМ ВОДОХРАНИЛИЩ </w:t>
      </w:r>
    </w:p>
    <w:p w:rsidR="007F40CA" w:rsidRPr="007F40CA" w:rsidRDefault="007F40CA" w:rsidP="007F40CA">
      <w:pPr>
        <w:jc w:val="both"/>
        <w:rPr>
          <w:rFonts w:ascii="Times New Roman" w:hAnsi="Times New Roman" w:cs="Times New Roman"/>
          <w:sz w:val="28"/>
          <w:szCs w:val="28"/>
        </w:rPr>
      </w:pPr>
      <w:r w:rsidRPr="007F40CA">
        <w:rPr>
          <w:rFonts w:ascii="Times New Roman" w:hAnsi="Times New Roman" w:cs="Times New Roman"/>
          <w:i/>
          <w:iCs/>
          <w:sz w:val="28"/>
          <w:szCs w:val="28"/>
        </w:rPr>
        <w:t>Особенности гидрохимического и гидробиологического режимов водохранилищ определяются в основном тремя факторами: 1</w:t>
      </w:r>
      <w:r w:rsidRPr="007F40CA">
        <w:rPr>
          <w:rFonts w:ascii="Times New Roman" w:hAnsi="Times New Roman" w:cs="Times New Roman"/>
          <w:sz w:val="28"/>
          <w:szCs w:val="28"/>
        </w:rPr>
        <w:t xml:space="preserve">) </w:t>
      </w:r>
      <w:r w:rsidRPr="007F40CA">
        <w:rPr>
          <w:rFonts w:ascii="Times New Roman" w:hAnsi="Times New Roman" w:cs="Times New Roman"/>
          <w:i/>
          <w:iCs/>
          <w:sz w:val="28"/>
          <w:szCs w:val="28"/>
        </w:rPr>
        <w:t xml:space="preserve">интенсивностью </w:t>
      </w:r>
      <w:proofErr w:type="spellStart"/>
      <w:r w:rsidRPr="007F40CA">
        <w:rPr>
          <w:rFonts w:ascii="Times New Roman" w:hAnsi="Times New Roman" w:cs="Times New Roman"/>
          <w:i/>
          <w:iCs/>
          <w:sz w:val="28"/>
          <w:szCs w:val="28"/>
        </w:rPr>
        <w:t>водообмена</w:t>
      </w:r>
      <w:proofErr w:type="spellEnd"/>
      <w:r w:rsidRPr="007F40CA">
        <w:rPr>
          <w:rFonts w:ascii="Times New Roman" w:hAnsi="Times New Roman" w:cs="Times New Roman"/>
          <w:i/>
          <w:iCs/>
          <w:sz w:val="28"/>
          <w:szCs w:val="28"/>
        </w:rPr>
        <w:t>, 2</w:t>
      </w:r>
      <w:r w:rsidRPr="007F40CA">
        <w:rPr>
          <w:rFonts w:ascii="Times New Roman" w:hAnsi="Times New Roman" w:cs="Times New Roman"/>
          <w:sz w:val="28"/>
          <w:szCs w:val="28"/>
        </w:rPr>
        <w:t xml:space="preserve">) </w:t>
      </w:r>
      <w:r w:rsidRPr="007F40CA">
        <w:rPr>
          <w:rFonts w:ascii="Times New Roman" w:hAnsi="Times New Roman" w:cs="Times New Roman"/>
          <w:i/>
          <w:iCs/>
          <w:sz w:val="28"/>
          <w:szCs w:val="28"/>
        </w:rPr>
        <w:t>характером грунтов и растительности в зонах затопления и подтопления и 3</w:t>
      </w:r>
      <w:r w:rsidRPr="007F40CA">
        <w:rPr>
          <w:rFonts w:ascii="Times New Roman" w:hAnsi="Times New Roman" w:cs="Times New Roman"/>
          <w:sz w:val="28"/>
          <w:szCs w:val="28"/>
        </w:rPr>
        <w:t xml:space="preserve">) </w:t>
      </w:r>
      <w:r w:rsidRPr="007F40CA">
        <w:rPr>
          <w:rFonts w:ascii="Times New Roman" w:hAnsi="Times New Roman" w:cs="Times New Roman"/>
          <w:i/>
          <w:iCs/>
          <w:sz w:val="28"/>
          <w:szCs w:val="28"/>
        </w:rPr>
        <w:t xml:space="preserve">режимом накопления и </w:t>
      </w:r>
      <w:proofErr w:type="spellStart"/>
      <w:r w:rsidRPr="007F40CA">
        <w:rPr>
          <w:rFonts w:ascii="Times New Roman" w:hAnsi="Times New Roman" w:cs="Times New Roman"/>
          <w:i/>
          <w:iCs/>
          <w:sz w:val="28"/>
          <w:szCs w:val="28"/>
        </w:rPr>
        <w:t>сработки</w:t>
      </w:r>
      <w:proofErr w:type="spellEnd"/>
      <w:r w:rsidRPr="007F40CA">
        <w:rPr>
          <w:rFonts w:ascii="Times New Roman" w:hAnsi="Times New Roman" w:cs="Times New Roman"/>
          <w:i/>
          <w:iCs/>
          <w:sz w:val="28"/>
          <w:szCs w:val="28"/>
        </w:rPr>
        <w:t xml:space="preserve"> вод, величиной и интенсивностью колебаний уровня воды. Контроль за режимом гидрохимических и гидробиологических характеристик водохранилищ весьма актуален, поскольку многие из этих водоемов используются для водоснабжения, в том числе питьевого. </w:t>
      </w:r>
    </w:p>
    <w:p w:rsidR="007F40CA" w:rsidRPr="007F40CA" w:rsidRDefault="007F40CA" w:rsidP="007F40CA">
      <w:pPr>
        <w:jc w:val="both"/>
        <w:rPr>
          <w:rFonts w:ascii="Times New Roman" w:hAnsi="Times New Roman" w:cs="Times New Roman"/>
          <w:sz w:val="28"/>
          <w:szCs w:val="28"/>
        </w:rPr>
      </w:pPr>
      <w:r w:rsidRPr="007F40CA">
        <w:rPr>
          <w:rFonts w:ascii="Times New Roman" w:hAnsi="Times New Roman" w:cs="Times New Roman"/>
          <w:sz w:val="28"/>
          <w:szCs w:val="28"/>
        </w:rPr>
        <w:t xml:space="preserve">Чем меньше коэффициент условного </w:t>
      </w:r>
      <w:proofErr w:type="spellStart"/>
      <w:r w:rsidRPr="007F40CA">
        <w:rPr>
          <w:rFonts w:ascii="Times New Roman" w:hAnsi="Times New Roman" w:cs="Times New Roman"/>
          <w:sz w:val="28"/>
          <w:szCs w:val="28"/>
        </w:rPr>
        <w:t>водообмена</w:t>
      </w:r>
      <w:proofErr w:type="spellEnd"/>
      <w:r w:rsidRPr="007F40CA">
        <w:rPr>
          <w:rFonts w:ascii="Times New Roman" w:hAnsi="Times New Roman" w:cs="Times New Roman"/>
          <w:sz w:val="28"/>
          <w:szCs w:val="28"/>
        </w:rPr>
        <w:t xml:space="preserve"> водохранилища, тем сильнее выражена происходящая в результате сооружения водохранилища трансформация речного гидрохимического и гидробиологического режима в режим, характерный для озер. В глубоких водохранилищах отмечаются увеличение минерализации вод и уменьшение содержания растворенного кислорода с глубиной. В придонных слоях возможно скопление вод пониженного качества. После сооружения слабопроточного водохранилища происходит замена «речных» организмов на «озерные». Появляется озерный </w:t>
      </w:r>
      <w:r w:rsidRPr="007F40CA">
        <w:rPr>
          <w:rFonts w:ascii="Times New Roman" w:hAnsi="Times New Roman" w:cs="Times New Roman"/>
          <w:sz w:val="28"/>
          <w:szCs w:val="28"/>
        </w:rPr>
        <w:lastRenderedPageBreak/>
        <w:t xml:space="preserve">фито- и зоопланктон. В теплую часть года возможно «цветение» воды (это весьма неблагоприятное явление характерно, например, для водохранилищ Днепровского каскада). Формируется ихтиофауна, свойственная водоемам с замедленным </w:t>
      </w:r>
      <w:proofErr w:type="spellStart"/>
      <w:r w:rsidRPr="007F40CA">
        <w:rPr>
          <w:rFonts w:ascii="Times New Roman" w:hAnsi="Times New Roman" w:cs="Times New Roman"/>
          <w:sz w:val="28"/>
          <w:szCs w:val="28"/>
        </w:rPr>
        <w:t>водообменом</w:t>
      </w:r>
      <w:proofErr w:type="spellEnd"/>
      <w:r w:rsidRPr="007F40CA">
        <w:rPr>
          <w:rFonts w:ascii="Times New Roman" w:hAnsi="Times New Roman" w:cs="Times New Roman"/>
          <w:sz w:val="28"/>
          <w:szCs w:val="28"/>
        </w:rPr>
        <w:t xml:space="preserve">. </w:t>
      </w:r>
    </w:p>
    <w:p w:rsidR="00B67A45" w:rsidRPr="00B67A45" w:rsidRDefault="007F40CA" w:rsidP="00B67A45">
      <w:pPr>
        <w:jc w:val="both"/>
        <w:rPr>
          <w:rFonts w:ascii="Times New Roman" w:hAnsi="Times New Roman" w:cs="Times New Roman"/>
          <w:sz w:val="28"/>
          <w:szCs w:val="28"/>
        </w:rPr>
      </w:pPr>
      <w:r w:rsidRPr="007F40CA">
        <w:rPr>
          <w:rFonts w:ascii="Times New Roman" w:hAnsi="Times New Roman" w:cs="Times New Roman"/>
          <w:sz w:val="28"/>
          <w:szCs w:val="28"/>
        </w:rPr>
        <w:t xml:space="preserve">Существенное влияние на гидрохимический и гидробиологический режим водохранилищ в первые несколько лет после их заполнения оказывают </w:t>
      </w:r>
      <w:proofErr w:type="spellStart"/>
      <w:proofErr w:type="gramStart"/>
      <w:r w:rsidRPr="007F40CA">
        <w:rPr>
          <w:rFonts w:ascii="Times New Roman" w:hAnsi="Times New Roman" w:cs="Times New Roman"/>
          <w:sz w:val="28"/>
          <w:szCs w:val="28"/>
        </w:rPr>
        <w:t>остав-шиеся</w:t>
      </w:r>
      <w:proofErr w:type="spellEnd"/>
      <w:proofErr w:type="gramEnd"/>
      <w:r w:rsidRPr="007F40CA">
        <w:rPr>
          <w:rFonts w:ascii="Times New Roman" w:hAnsi="Times New Roman" w:cs="Times New Roman"/>
          <w:sz w:val="28"/>
          <w:szCs w:val="28"/>
        </w:rPr>
        <w:t xml:space="preserve"> под водой растительность и почвенный покров. Разложение остатков растительности в зоне затопления может отрицательно повлиять на качество воды. Этот</w:t>
      </w:r>
      <w:r w:rsidR="00B67A45">
        <w:rPr>
          <w:rFonts w:ascii="Times New Roman" w:hAnsi="Times New Roman" w:cs="Times New Roman"/>
          <w:sz w:val="28"/>
          <w:szCs w:val="28"/>
        </w:rPr>
        <w:t xml:space="preserve"> </w:t>
      </w:r>
      <w:r w:rsidR="00B67A45" w:rsidRPr="00B67A45">
        <w:rPr>
          <w:rFonts w:ascii="Times New Roman" w:hAnsi="Times New Roman" w:cs="Times New Roman"/>
          <w:sz w:val="28"/>
          <w:szCs w:val="28"/>
        </w:rPr>
        <w:t xml:space="preserve">процесс ведет к уменьшению содержания кислорода в водной толще вплоть до возникновения существенного дефицита О2, приводящего к замору рыб. </w:t>
      </w:r>
    </w:p>
    <w:p w:rsidR="00CF3FD3" w:rsidRDefault="00B67A45" w:rsidP="00B67A45">
      <w:pPr>
        <w:jc w:val="both"/>
        <w:rPr>
          <w:rFonts w:ascii="Times New Roman" w:hAnsi="Times New Roman" w:cs="Times New Roman"/>
          <w:sz w:val="28"/>
          <w:szCs w:val="28"/>
        </w:rPr>
      </w:pPr>
      <w:r w:rsidRPr="00B67A45">
        <w:rPr>
          <w:rFonts w:ascii="Times New Roman" w:hAnsi="Times New Roman" w:cs="Times New Roman"/>
          <w:sz w:val="28"/>
          <w:szCs w:val="28"/>
        </w:rPr>
        <w:t xml:space="preserve">Большие и резкие колебания уровня воды во многих водохранилищах ведут к формированию обширной береговой зоны с переменным режимом затопления и осушки, на которой не может сформироваться характерная для озер литораль со специфическими </w:t>
      </w:r>
      <w:proofErr w:type="spellStart"/>
      <w:r w:rsidRPr="00B67A45">
        <w:rPr>
          <w:rFonts w:ascii="Times New Roman" w:hAnsi="Times New Roman" w:cs="Times New Roman"/>
          <w:sz w:val="28"/>
          <w:szCs w:val="28"/>
        </w:rPr>
        <w:t>макрофитами</w:t>
      </w:r>
      <w:proofErr w:type="spellEnd"/>
      <w:r w:rsidRPr="00B67A45">
        <w:rPr>
          <w:rFonts w:ascii="Times New Roman" w:hAnsi="Times New Roman" w:cs="Times New Roman"/>
          <w:sz w:val="28"/>
          <w:szCs w:val="28"/>
        </w:rPr>
        <w:t xml:space="preserve"> и бентосом. Свойственная озерам зональность в распределении по глубине различных видов растительности в водохранилищах с большими колебаниями уровня выражена значительно слабее.</w:t>
      </w:r>
    </w:p>
    <w:p w:rsidR="00CF3FD3" w:rsidRDefault="00CF3FD3" w:rsidP="00CF3FD3">
      <w:pPr>
        <w:rPr>
          <w:rFonts w:ascii="Times New Roman" w:hAnsi="Times New Roman" w:cs="Times New Roman"/>
          <w:sz w:val="28"/>
          <w:szCs w:val="28"/>
        </w:rPr>
      </w:pPr>
    </w:p>
    <w:p w:rsidR="00B35E66" w:rsidRPr="00B35E66" w:rsidRDefault="00B35E66" w:rsidP="00B35E66">
      <w:pPr>
        <w:rPr>
          <w:rFonts w:ascii="Times New Roman" w:hAnsi="Times New Roman" w:cs="Times New Roman"/>
          <w:sz w:val="28"/>
          <w:szCs w:val="28"/>
        </w:rPr>
      </w:pPr>
      <w:r>
        <w:rPr>
          <w:rFonts w:ascii="Times New Roman" w:hAnsi="Times New Roman" w:cs="Times New Roman"/>
          <w:b/>
          <w:bCs/>
          <w:sz w:val="28"/>
          <w:szCs w:val="28"/>
        </w:rPr>
        <w:t>7</w:t>
      </w:r>
      <w:r w:rsidRPr="00B35E66">
        <w:rPr>
          <w:rFonts w:ascii="Times New Roman" w:hAnsi="Times New Roman" w:cs="Times New Roman"/>
          <w:b/>
          <w:bCs/>
          <w:sz w:val="28"/>
          <w:szCs w:val="28"/>
        </w:rPr>
        <w:t xml:space="preserve">. ВЛИЯНИЕ ВОДОХРАНИЛИЩ НА РЕЧНОЙ СТОК И ОКРУЖАЮЩУЮ ПРИРОДНУЮ СРЕДУ </w:t>
      </w:r>
    </w:p>
    <w:p w:rsidR="00B35E66" w:rsidRDefault="00B35E66" w:rsidP="00B35E66">
      <w:pPr>
        <w:jc w:val="both"/>
        <w:rPr>
          <w:rFonts w:ascii="Times New Roman" w:hAnsi="Times New Roman" w:cs="Times New Roman"/>
          <w:sz w:val="28"/>
          <w:szCs w:val="28"/>
        </w:rPr>
      </w:pPr>
      <w:r w:rsidRPr="00B35E66">
        <w:rPr>
          <w:rFonts w:ascii="Times New Roman" w:hAnsi="Times New Roman" w:cs="Times New Roman"/>
          <w:sz w:val="28"/>
          <w:szCs w:val="28"/>
        </w:rPr>
        <w:t xml:space="preserve">Так же, как и озера, </w:t>
      </w:r>
      <w:r w:rsidRPr="00B35E66">
        <w:rPr>
          <w:rFonts w:ascii="Times New Roman" w:hAnsi="Times New Roman" w:cs="Times New Roman"/>
          <w:i/>
          <w:iCs/>
          <w:sz w:val="28"/>
          <w:szCs w:val="28"/>
        </w:rPr>
        <w:t xml:space="preserve">водохранилища замедляют </w:t>
      </w:r>
      <w:proofErr w:type="spellStart"/>
      <w:r w:rsidRPr="00B35E66">
        <w:rPr>
          <w:rFonts w:ascii="Times New Roman" w:hAnsi="Times New Roman" w:cs="Times New Roman"/>
          <w:i/>
          <w:iCs/>
          <w:sz w:val="28"/>
          <w:szCs w:val="28"/>
        </w:rPr>
        <w:t>водообмен</w:t>
      </w:r>
      <w:proofErr w:type="spellEnd"/>
      <w:r w:rsidRPr="00B35E66">
        <w:rPr>
          <w:rFonts w:ascii="Times New Roman" w:hAnsi="Times New Roman" w:cs="Times New Roman"/>
          <w:i/>
          <w:iCs/>
          <w:sz w:val="28"/>
          <w:szCs w:val="28"/>
        </w:rPr>
        <w:t xml:space="preserve"> в </w:t>
      </w:r>
      <w:r>
        <w:rPr>
          <w:rFonts w:ascii="Times New Roman" w:hAnsi="Times New Roman" w:cs="Times New Roman"/>
          <w:i/>
          <w:iCs/>
          <w:sz w:val="28"/>
          <w:szCs w:val="28"/>
        </w:rPr>
        <w:t>г</w:t>
      </w:r>
      <w:r w:rsidRPr="00B35E66">
        <w:rPr>
          <w:rFonts w:ascii="Times New Roman" w:hAnsi="Times New Roman" w:cs="Times New Roman"/>
          <w:i/>
          <w:iCs/>
          <w:sz w:val="28"/>
          <w:szCs w:val="28"/>
        </w:rPr>
        <w:t xml:space="preserve">идрографической сети речных бассейнов. </w:t>
      </w:r>
      <w:r w:rsidRPr="00B35E66">
        <w:rPr>
          <w:rFonts w:ascii="Times New Roman" w:hAnsi="Times New Roman" w:cs="Times New Roman"/>
          <w:sz w:val="28"/>
          <w:szCs w:val="28"/>
        </w:rPr>
        <w:t xml:space="preserve">Сооружение водохранилищ привело, по разным оценкам, к увеличению объема вод суши приблизительно на 6,4–6,6 тыс. км3 и замедлению </w:t>
      </w:r>
      <w:proofErr w:type="spellStart"/>
      <w:r w:rsidRPr="00B35E66">
        <w:rPr>
          <w:rFonts w:ascii="Times New Roman" w:hAnsi="Times New Roman" w:cs="Times New Roman"/>
          <w:sz w:val="28"/>
          <w:szCs w:val="28"/>
        </w:rPr>
        <w:t>водообмена</w:t>
      </w:r>
      <w:proofErr w:type="spellEnd"/>
      <w:r w:rsidRPr="00B35E66">
        <w:rPr>
          <w:rFonts w:ascii="Times New Roman" w:hAnsi="Times New Roman" w:cs="Times New Roman"/>
          <w:sz w:val="28"/>
          <w:szCs w:val="28"/>
        </w:rPr>
        <w:t xml:space="preserve"> приблизительно в 4–5 раз. </w:t>
      </w:r>
    </w:p>
    <w:p w:rsidR="007C6086" w:rsidRDefault="00EF62FC" w:rsidP="00B35E66">
      <w:pPr>
        <w:jc w:val="both"/>
        <w:rPr>
          <w:rFonts w:ascii="Times New Roman" w:hAnsi="Times New Roman" w:cs="Times New Roman"/>
          <w:sz w:val="28"/>
          <w:szCs w:val="28"/>
        </w:rPr>
      </w:pPr>
      <w:r w:rsidRPr="00EF62FC">
        <w:rPr>
          <w:rFonts w:ascii="Times New Roman" w:hAnsi="Times New Roman" w:cs="Times New Roman"/>
          <w:i/>
          <w:iCs/>
          <w:sz w:val="28"/>
          <w:szCs w:val="28"/>
        </w:rPr>
        <w:t>Сооружение водохранилищ всегда ведет к уменьшению как стока воды в результате дополнительных потерь на испарение с поверхности водоема, так и стока наносов, биогенных и органических веществ вследствие их накопления в водоеме.</w:t>
      </w:r>
    </w:p>
    <w:p w:rsidR="00074F32" w:rsidRDefault="007C6086" w:rsidP="007C6086">
      <w:pPr>
        <w:jc w:val="both"/>
        <w:rPr>
          <w:rFonts w:ascii="Times New Roman" w:hAnsi="Times New Roman" w:cs="Times New Roman"/>
          <w:sz w:val="28"/>
          <w:szCs w:val="28"/>
        </w:rPr>
      </w:pPr>
      <w:r w:rsidRPr="007C6086">
        <w:rPr>
          <w:rFonts w:ascii="Times New Roman" w:hAnsi="Times New Roman" w:cs="Times New Roman"/>
          <w:sz w:val="28"/>
          <w:szCs w:val="28"/>
        </w:rPr>
        <w:t>В результате сооружения водохранилища возрастает поверхность, покрытая водой; поскольку испарение с водной поверхности всегда больше, чем с поверхности суши, потери на испарение также возрастают.</w:t>
      </w:r>
    </w:p>
    <w:p w:rsidR="00074F32" w:rsidRDefault="00074F32" w:rsidP="00074F32">
      <w:pPr>
        <w:jc w:val="both"/>
        <w:rPr>
          <w:rFonts w:ascii="Times New Roman" w:hAnsi="Times New Roman" w:cs="Times New Roman"/>
          <w:sz w:val="28"/>
          <w:szCs w:val="28"/>
        </w:rPr>
      </w:pPr>
      <w:r w:rsidRPr="00074F32">
        <w:rPr>
          <w:rFonts w:ascii="Times New Roman" w:hAnsi="Times New Roman" w:cs="Times New Roman"/>
          <w:sz w:val="28"/>
          <w:szCs w:val="28"/>
        </w:rPr>
        <w:t xml:space="preserve">В результате сооружения водохранилищ и отложения в них наносов </w:t>
      </w:r>
      <w:r w:rsidRPr="00074F32">
        <w:rPr>
          <w:rFonts w:ascii="Times New Roman" w:hAnsi="Times New Roman" w:cs="Times New Roman"/>
          <w:i/>
          <w:iCs/>
          <w:sz w:val="28"/>
          <w:szCs w:val="28"/>
        </w:rPr>
        <w:t xml:space="preserve">существенно уменьшается и сток наносов рек. </w:t>
      </w:r>
      <w:r w:rsidRPr="00074F32">
        <w:rPr>
          <w:rFonts w:ascii="Times New Roman" w:hAnsi="Times New Roman" w:cs="Times New Roman"/>
          <w:sz w:val="28"/>
          <w:szCs w:val="28"/>
        </w:rPr>
        <w:t>По некоторым оценкам, под влиянием водохранилищ сток наносов всех рек мира уменьшился не менее чем на четверть, а некоторых рек – в 200–250 раз</w:t>
      </w:r>
    </w:p>
    <w:p w:rsidR="00205FE5" w:rsidRDefault="00074F32" w:rsidP="00074F32">
      <w:pPr>
        <w:rPr>
          <w:rFonts w:ascii="Times New Roman" w:hAnsi="Times New Roman" w:cs="Times New Roman"/>
          <w:sz w:val="28"/>
          <w:szCs w:val="28"/>
        </w:rPr>
      </w:pPr>
      <w:r w:rsidRPr="00074F32">
        <w:rPr>
          <w:rFonts w:ascii="Times New Roman" w:hAnsi="Times New Roman" w:cs="Times New Roman"/>
          <w:sz w:val="28"/>
          <w:szCs w:val="28"/>
        </w:rPr>
        <w:lastRenderedPageBreak/>
        <w:t>Влияние водохранилищ на термический и ледовый режим рек в целом аналогично влиянию озер</w:t>
      </w:r>
      <w:r w:rsidR="00205FE5">
        <w:rPr>
          <w:rFonts w:ascii="Times New Roman" w:hAnsi="Times New Roman" w:cs="Times New Roman"/>
          <w:sz w:val="28"/>
          <w:szCs w:val="28"/>
        </w:rPr>
        <w:t>.</w:t>
      </w:r>
    </w:p>
    <w:p w:rsidR="00EF62FC" w:rsidRDefault="00205FE5" w:rsidP="00205FE5">
      <w:pPr>
        <w:jc w:val="both"/>
        <w:rPr>
          <w:rFonts w:ascii="Times New Roman" w:hAnsi="Times New Roman" w:cs="Times New Roman"/>
          <w:sz w:val="28"/>
          <w:szCs w:val="28"/>
        </w:rPr>
      </w:pPr>
      <w:r w:rsidRPr="00205FE5">
        <w:rPr>
          <w:rFonts w:ascii="Times New Roman" w:hAnsi="Times New Roman" w:cs="Times New Roman"/>
          <w:sz w:val="28"/>
          <w:szCs w:val="28"/>
        </w:rPr>
        <w:t xml:space="preserve">Наиболее характерно </w:t>
      </w:r>
      <w:r w:rsidRPr="00205FE5">
        <w:rPr>
          <w:rFonts w:ascii="Times New Roman" w:hAnsi="Times New Roman" w:cs="Times New Roman"/>
          <w:i/>
          <w:iCs/>
          <w:sz w:val="28"/>
          <w:szCs w:val="28"/>
        </w:rPr>
        <w:t xml:space="preserve">выравнивающее воздействие водохранилищ на температуру воды в реке. </w:t>
      </w:r>
      <w:r w:rsidRPr="00205FE5">
        <w:rPr>
          <w:rFonts w:ascii="Times New Roman" w:hAnsi="Times New Roman" w:cs="Times New Roman"/>
          <w:sz w:val="28"/>
          <w:szCs w:val="28"/>
        </w:rPr>
        <w:t xml:space="preserve">Так, на Енисее ниже Красноярского </w:t>
      </w:r>
      <w:r>
        <w:rPr>
          <w:rFonts w:ascii="Times New Roman" w:hAnsi="Times New Roman" w:cs="Times New Roman"/>
          <w:sz w:val="28"/>
          <w:szCs w:val="28"/>
        </w:rPr>
        <w:t>в</w:t>
      </w:r>
      <w:r w:rsidRPr="00205FE5">
        <w:rPr>
          <w:rFonts w:ascii="Times New Roman" w:hAnsi="Times New Roman" w:cs="Times New Roman"/>
          <w:sz w:val="28"/>
          <w:szCs w:val="28"/>
        </w:rPr>
        <w:t xml:space="preserve">одохранилища температура воды стала в мае – июне на 7–9° и в июле – августе на 8–10°С </w:t>
      </w:r>
      <w:r w:rsidRPr="00205FE5">
        <w:rPr>
          <w:rFonts w:ascii="Times New Roman" w:hAnsi="Times New Roman" w:cs="Times New Roman"/>
          <w:b/>
          <w:bCs/>
          <w:sz w:val="28"/>
          <w:szCs w:val="28"/>
        </w:rPr>
        <w:t xml:space="preserve">ниже, </w:t>
      </w:r>
      <w:r w:rsidRPr="00205FE5">
        <w:rPr>
          <w:rFonts w:ascii="Times New Roman" w:hAnsi="Times New Roman" w:cs="Times New Roman"/>
          <w:sz w:val="28"/>
          <w:szCs w:val="28"/>
        </w:rPr>
        <w:t xml:space="preserve">а в сентябре на 8° и в октябре на 9°С </w:t>
      </w:r>
      <w:r w:rsidRPr="00205FE5">
        <w:rPr>
          <w:rFonts w:ascii="Times New Roman" w:hAnsi="Times New Roman" w:cs="Times New Roman"/>
          <w:b/>
          <w:bCs/>
          <w:sz w:val="28"/>
          <w:szCs w:val="28"/>
        </w:rPr>
        <w:t xml:space="preserve">выше, </w:t>
      </w:r>
      <w:r w:rsidRPr="00205FE5">
        <w:rPr>
          <w:rFonts w:ascii="Times New Roman" w:hAnsi="Times New Roman" w:cs="Times New Roman"/>
          <w:sz w:val="28"/>
          <w:szCs w:val="28"/>
        </w:rPr>
        <w:t>чем до зарегулирования реки.</w:t>
      </w:r>
    </w:p>
    <w:p w:rsidR="00205FE5" w:rsidRDefault="00205FE5" w:rsidP="00205FE5">
      <w:pPr>
        <w:jc w:val="both"/>
        <w:rPr>
          <w:rFonts w:ascii="Times New Roman" w:hAnsi="Times New Roman" w:cs="Times New Roman"/>
          <w:i/>
          <w:iCs/>
          <w:sz w:val="28"/>
          <w:szCs w:val="28"/>
        </w:rPr>
      </w:pPr>
      <w:r w:rsidRPr="00205FE5">
        <w:rPr>
          <w:rFonts w:ascii="Times New Roman" w:hAnsi="Times New Roman" w:cs="Times New Roman"/>
          <w:sz w:val="28"/>
          <w:szCs w:val="28"/>
        </w:rPr>
        <w:t xml:space="preserve">Как и озера, водохранилища оказывают заметное воздействие на природные условия сопредельных территорий. </w:t>
      </w:r>
      <w:r w:rsidRPr="00205FE5">
        <w:rPr>
          <w:rFonts w:ascii="Times New Roman" w:hAnsi="Times New Roman" w:cs="Times New Roman"/>
          <w:i/>
          <w:iCs/>
          <w:sz w:val="28"/>
          <w:szCs w:val="28"/>
        </w:rPr>
        <w:t xml:space="preserve">Сооружение крупных водохранилищ приводит к затоплению и подтоплению земель, повышению уровня </w:t>
      </w:r>
      <w:proofErr w:type="spellStart"/>
      <w:proofErr w:type="gramStart"/>
      <w:r w:rsidRPr="00205FE5">
        <w:rPr>
          <w:rFonts w:ascii="Times New Roman" w:hAnsi="Times New Roman" w:cs="Times New Roman"/>
          <w:i/>
          <w:iCs/>
          <w:sz w:val="28"/>
          <w:szCs w:val="28"/>
        </w:rPr>
        <w:t>грунто-вых</w:t>
      </w:r>
      <w:proofErr w:type="spellEnd"/>
      <w:proofErr w:type="gramEnd"/>
      <w:r w:rsidRPr="00205FE5">
        <w:rPr>
          <w:rFonts w:ascii="Times New Roman" w:hAnsi="Times New Roman" w:cs="Times New Roman"/>
          <w:i/>
          <w:iCs/>
          <w:sz w:val="28"/>
          <w:szCs w:val="28"/>
        </w:rPr>
        <w:t xml:space="preserve"> вод, это сп</w:t>
      </w:r>
      <w:r>
        <w:rPr>
          <w:rFonts w:ascii="Times New Roman" w:hAnsi="Times New Roman" w:cs="Times New Roman"/>
          <w:i/>
          <w:iCs/>
          <w:sz w:val="28"/>
          <w:szCs w:val="28"/>
        </w:rPr>
        <w:t>особствует заболачиванию земель</w:t>
      </w:r>
      <w:r w:rsidRPr="00205FE5">
        <w:rPr>
          <w:rFonts w:ascii="Times New Roman" w:hAnsi="Times New Roman" w:cs="Times New Roman"/>
          <w:sz w:val="28"/>
          <w:szCs w:val="28"/>
        </w:rPr>
        <w:t xml:space="preserve">, </w:t>
      </w:r>
      <w:r w:rsidRPr="00205FE5">
        <w:rPr>
          <w:rFonts w:ascii="Times New Roman" w:hAnsi="Times New Roman" w:cs="Times New Roman"/>
          <w:i/>
          <w:iCs/>
          <w:sz w:val="28"/>
          <w:szCs w:val="28"/>
        </w:rPr>
        <w:t xml:space="preserve">изменению микроклиматических условий </w:t>
      </w:r>
      <w:r w:rsidRPr="00205FE5">
        <w:rPr>
          <w:rFonts w:ascii="Times New Roman" w:hAnsi="Times New Roman" w:cs="Times New Roman"/>
          <w:sz w:val="28"/>
          <w:szCs w:val="28"/>
        </w:rPr>
        <w:t xml:space="preserve">(выравниванию внутригодовых колебаний температуры воздуха, усилению ветра, некоторому увеличению влажности воздуха и атмосферных осадков), </w:t>
      </w:r>
      <w:r w:rsidRPr="00205FE5">
        <w:rPr>
          <w:rFonts w:ascii="Times New Roman" w:hAnsi="Times New Roman" w:cs="Times New Roman"/>
          <w:i/>
          <w:iCs/>
          <w:sz w:val="28"/>
          <w:szCs w:val="28"/>
        </w:rPr>
        <w:t xml:space="preserve">волновому размыву берегов. Наиболее существенное негативное последствие сооружения водохранилищ – это потеря земель при их затоплении. </w:t>
      </w:r>
    </w:p>
    <w:p w:rsidR="00205FE5" w:rsidRPr="00205FE5" w:rsidRDefault="00205FE5" w:rsidP="00205FE5">
      <w:pPr>
        <w:jc w:val="both"/>
        <w:rPr>
          <w:rFonts w:ascii="Times New Roman" w:hAnsi="Times New Roman" w:cs="Times New Roman"/>
          <w:sz w:val="28"/>
          <w:szCs w:val="28"/>
        </w:rPr>
      </w:pPr>
      <w:r w:rsidRPr="00205FE5">
        <w:rPr>
          <w:rFonts w:ascii="Times New Roman" w:hAnsi="Times New Roman" w:cs="Times New Roman"/>
          <w:sz w:val="28"/>
          <w:szCs w:val="28"/>
        </w:rPr>
        <w:t xml:space="preserve">Очевидно, что период строительства крупных водохранилищ, приводящих к большим затоплениям земель, окончился. В последнее время отдается явное предпочтение сооружению небольших водохранилищ, в частности, в горных и предгорных районах. </w:t>
      </w:r>
    </w:p>
    <w:p w:rsidR="00205FE5" w:rsidRDefault="00205FE5" w:rsidP="00205FE5">
      <w:pPr>
        <w:jc w:val="both"/>
        <w:rPr>
          <w:rFonts w:ascii="Times New Roman" w:hAnsi="Times New Roman" w:cs="Times New Roman"/>
          <w:i/>
          <w:iCs/>
          <w:sz w:val="28"/>
          <w:szCs w:val="28"/>
        </w:rPr>
      </w:pPr>
      <w:r w:rsidRPr="00205FE5">
        <w:rPr>
          <w:rFonts w:ascii="Times New Roman" w:hAnsi="Times New Roman" w:cs="Times New Roman"/>
          <w:sz w:val="28"/>
          <w:szCs w:val="28"/>
        </w:rPr>
        <w:t xml:space="preserve">После сооружения водохранилища </w:t>
      </w:r>
      <w:r w:rsidRPr="00205FE5">
        <w:rPr>
          <w:rFonts w:ascii="Times New Roman" w:hAnsi="Times New Roman" w:cs="Times New Roman"/>
          <w:i/>
          <w:iCs/>
          <w:sz w:val="28"/>
          <w:szCs w:val="28"/>
        </w:rPr>
        <w:t xml:space="preserve">изменяется почвенно-растительный покров на затопленных и подтопленных землях. </w:t>
      </w:r>
      <w:r w:rsidRPr="00205FE5">
        <w:rPr>
          <w:rFonts w:ascii="Times New Roman" w:hAnsi="Times New Roman" w:cs="Times New Roman"/>
          <w:sz w:val="28"/>
          <w:szCs w:val="28"/>
        </w:rPr>
        <w:t xml:space="preserve">Полагают, что влияние водохранилищ распространяется на сопредельную территорию, приблизительно равную по площади самому водохранилищу. Кроме того, в результате сооружения водохранилищ </w:t>
      </w:r>
      <w:r w:rsidRPr="00205FE5">
        <w:rPr>
          <w:rFonts w:ascii="Times New Roman" w:hAnsi="Times New Roman" w:cs="Times New Roman"/>
          <w:i/>
          <w:iCs/>
          <w:sz w:val="28"/>
          <w:szCs w:val="28"/>
        </w:rPr>
        <w:t xml:space="preserve">часто ухудшаются условия прохода на нерест рыб многих пород; нередко ухудшается качество воды вследствие возникновения в некоторые периоды года дефицита кислорода в придонных слоя </w:t>
      </w:r>
      <w:proofErr w:type="spellStart"/>
      <w:r w:rsidRPr="00205FE5">
        <w:rPr>
          <w:rFonts w:ascii="Times New Roman" w:hAnsi="Times New Roman" w:cs="Times New Roman"/>
          <w:i/>
          <w:iCs/>
          <w:sz w:val="28"/>
          <w:szCs w:val="28"/>
        </w:rPr>
        <w:t>гиения</w:t>
      </w:r>
      <w:proofErr w:type="spellEnd"/>
      <w:r w:rsidRPr="00205FE5">
        <w:rPr>
          <w:rFonts w:ascii="Times New Roman" w:hAnsi="Times New Roman" w:cs="Times New Roman"/>
          <w:i/>
          <w:iCs/>
          <w:sz w:val="28"/>
          <w:szCs w:val="28"/>
        </w:rPr>
        <w:t xml:space="preserve"> затопленных остатков деревьев и кустарников, накопления солей и биогенных веществ, «цветения воды». </w:t>
      </w:r>
    </w:p>
    <w:p w:rsidR="00205FE5" w:rsidRDefault="00205FE5" w:rsidP="00205FE5">
      <w:pPr>
        <w:jc w:val="both"/>
        <w:rPr>
          <w:rFonts w:ascii="Times New Roman" w:hAnsi="Times New Roman" w:cs="Times New Roman"/>
          <w:sz w:val="28"/>
          <w:szCs w:val="28"/>
        </w:rPr>
      </w:pPr>
      <w:r w:rsidRPr="00205FE5">
        <w:rPr>
          <w:rFonts w:ascii="Times New Roman" w:hAnsi="Times New Roman" w:cs="Times New Roman"/>
          <w:sz w:val="28"/>
          <w:szCs w:val="28"/>
        </w:rPr>
        <w:t>Считают также, что сооружение водохранилищ может привести к увеличению сейсмичности района.</w:t>
      </w:r>
    </w:p>
    <w:p w:rsidR="00205FE5" w:rsidRPr="00205FE5" w:rsidRDefault="00205FE5" w:rsidP="00205FE5">
      <w:pPr>
        <w:jc w:val="both"/>
        <w:rPr>
          <w:rFonts w:ascii="Times New Roman" w:hAnsi="Times New Roman" w:cs="Times New Roman"/>
          <w:i/>
          <w:iCs/>
          <w:sz w:val="28"/>
          <w:szCs w:val="28"/>
        </w:rPr>
      </w:pPr>
      <w:r w:rsidRPr="00205FE5">
        <w:rPr>
          <w:rFonts w:ascii="Times New Roman" w:hAnsi="Times New Roman" w:cs="Times New Roman"/>
          <w:i/>
          <w:iCs/>
          <w:sz w:val="28"/>
          <w:szCs w:val="28"/>
        </w:rPr>
        <w:t xml:space="preserve">Таким образом, водохранилища оказывают довольно сложное и неоднозначное воздействие и на режим рек, и на природные условия сопредельных территорий. Давая несомненный положительный экономический эффект, они нередко вызывают и весьма негативные экологические последствия. Все это требует, чтобы при проектировании водохранилищ более внимательно учитывался весь комплекс гидрологических, </w:t>
      </w:r>
      <w:r w:rsidRPr="00205FE5">
        <w:rPr>
          <w:rFonts w:ascii="Times New Roman" w:hAnsi="Times New Roman" w:cs="Times New Roman"/>
          <w:i/>
          <w:iCs/>
          <w:sz w:val="28"/>
          <w:szCs w:val="28"/>
        </w:rPr>
        <w:lastRenderedPageBreak/>
        <w:t>физико-географических, социально-экономических и экологических</w:t>
      </w:r>
      <w:r>
        <w:rPr>
          <w:rFonts w:ascii="Times New Roman" w:hAnsi="Times New Roman" w:cs="Times New Roman"/>
          <w:i/>
          <w:iCs/>
          <w:sz w:val="28"/>
          <w:szCs w:val="28"/>
        </w:rPr>
        <w:t xml:space="preserve"> </w:t>
      </w:r>
      <w:r w:rsidRPr="00205FE5">
        <w:rPr>
          <w:rFonts w:ascii="Times New Roman" w:hAnsi="Times New Roman" w:cs="Times New Roman"/>
          <w:i/>
          <w:iCs/>
          <w:sz w:val="28"/>
          <w:szCs w:val="28"/>
        </w:rPr>
        <w:t xml:space="preserve">аспектов. Возникает необходимость в экологическом прогнозе, который невозможен без помощи гидрологии. </w:t>
      </w:r>
    </w:p>
    <w:p w:rsidR="00205FE5" w:rsidRPr="00205FE5" w:rsidRDefault="00205FE5" w:rsidP="00205FE5">
      <w:pPr>
        <w:jc w:val="both"/>
        <w:rPr>
          <w:rFonts w:ascii="Times New Roman" w:hAnsi="Times New Roman" w:cs="Times New Roman"/>
          <w:i/>
          <w:iCs/>
          <w:sz w:val="28"/>
          <w:szCs w:val="28"/>
        </w:rPr>
      </w:pPr>
      <w:r w:rsidRPr="00205FE5">
        <w:rPr>
          <w:rFonts w:ascii="Times New Roman" w:hAnsi="Times New Roman" w:cs="Times New Roman"/>
          <w:i/>
          <w:iCs/>
          <w:sz w:val="28"/>
          <w:szCs w:val="28"/>
        </w:rPr>
        <w:t xml:space="preserve">Важное значение при этом имеют мероприятия, осуществляемые в процессе создания и эксплуатации водохранилища с целью предотвращения нежелательных последствий и максимального использования положительного эффекта от создания водохранилища. К таким мероприятиям относятся: инженерная защита от затопления территорий и объектов (населенных пунктов, сельскохозяйственных угодий, предприятий, мостов и т. д.); переселение жителей, перенос предприятий, дорог и т. д., очистка ложа водохранилища от леса и кустарников, создание </w:t>
      </w:r>
      <w:proofErr w:type="spellStart"/>
      <w:r w:rsidRPr="00205FE5">
        <w:rPr>
          <w:rFonts w:ascii="Times New Roman" w:hAnsi="Times New Roman" w:cs="Times New Roman"/>
          <w:i/>
          <w:iCs/>
          <w:sz w:val="28"/>
          <w:szCs w:val="28"/>
        </w:rPr>
        <w:t>водоохранных</w:t>
      </w:r>
      <w:proofErr w:type="spellEnd"/>
      <w:r w:rsidRPr="00205FE5">
        <w:rPr>
          <w:rFonts w:ascii="Times New Roman" w:hAnsi="Times New Roman" w:cs="Times New Roman"/>
          <w:i/>
          <w:iCs/>
          <w:sz w:val="28"/>
          <w:szCs w:val="28"/>
        </w:rPr>
        <w:t xml:space="preserve"> зон; про-ведение комплекса природоохранных мероприятий на водосборе водохранилища, восстановление на нем лесных, рыбных, охотничьих и других ресурсов; транспортное, </w:t>
      </w:r>
      <w:proofErr w:type="spellStart"/>
      <w:r w:rsidRPr="00205FE5">
        <w:rPr>
          <w:rFonts w:ascii="Times New Roman" w:hAnsi="Times New Roman" w:cs="Times New Roman"/>
          <w:i/>
          <w:iCs/>
          <w:sz w:val="28"/>
          <w:szCs w:val="28"/>
        </w:rPr>
        <w:t>рыбохозяйственное</w:t>
      </w:r>
      <w:proofErr w:type="spellEnd"/>
      <w:r w:rsidRPr="00205FE5">
        <w:rPr>
          <w:rFonts w:ascii="Times New Roman" w:hAnsi="Times New Roman" w:cs="Times New Roman"/>
          <w:i/>
          <w:iCs/>
          <w:sz w:val="28"/>
          <w:szCs w:val="28"/>
        </w:rPr>
        <w:t xml:space="preserve">, рекреационное и другое освоение водоема, инженерное обустройство акватории и береговой зоны водохранилища и т. д. </w:t>
      </w:r>
    </w:p>
    <w:p w:rsidR="008804ED" w:rsidRDefault="008804ED" w:rsidP="00205FE5">
      <w:pPr>
        <w:jc w:val="both"/>
        <w:rPr>
          <w:rFonts w:ascii="Times New Roman" w:hAnsi="Times New Roman" w:cs="Times New Roman"/>
          <w:i/>
          <w:iCs/>
          <w:sz w:val="28"/>
          <w:szCs w:val="28"/>
        </w:rPr>
      </w:pPr>
    </w:p>
    <w:p w:rsidR="008804ED" w:rsidRPr="008804ED" w:rsidRDefault="008804ED" w:rsidP="008804ED">
      <w:pPr>
        <w:rPr>
          <w:rFonts w:ascii="Times New Roman" w:hAnsi="Times New Roman" w:cs="Times New Roman"/>
          <w:sz w:val="28"/>
          <w:szCs w:val="28"/>
        </w:rPr>
      </w:pPr>
    </w:p>
    <w:p w:rsidR="008804ED" w:rsidRPr="008804ED" w:rsidRDefault="008804ED" w:rsidP="008804ED">
      <w:pPr>
        <w:rPr>
          <w:rFonts w:ascii="Times New Roman" w:hAnsi="Times New Roman" w:cs="Times New Roman"/>
          <w:sz w:val="28"/>
          <w:szCs w:val="28"/>
        </w:rPr>
      </w:pPr>
    </w:p>
    <w:p w:rsidR="008804ED" w:rsidRPr="008804ED" w:rsidRDefault="008804ED" w:rsidP="008804ED">
      <w:pPr>
        <w:rPr>
          <w:rFonts w:ascii="Times New Roman" w:hAnsi="Times New Roman" w:cs="Times New Roman"/>
          <w:sz w:val="28"/>
          <w:szCs w:val="28"/>
        </w:rPr>
      </w:pPr>
    </w:p>
    <w:p w:rsidR="008804ED" w:rsidRDefault="008804ED" w:rsidP="008804ED">
      <w:pPr>
        <w:rPr>
          <w:rFonts w:ascii="Times New Roman" w:hAnsi="Times New Roman" w:cs="Times New Roman"/>
          <w:sz w:val="28"/>
          <w:szCs w:val="28"/>
        </w:rPr>
      </w:pPr>
    </w:p>
    <w:p w:rsidR="00205FE5" w:rsidRPr="008804ED" w:rsidRDefault="00205FE5" w:rsidP="008804ED">
      <w:pPr>
        <w:rPr>
          <w:rFonts w:ascii="Times New Roman" w:hAnsi="Times New Roman" w:cs="Times New Roman"/>
          <w:sz w:val="28"/>
          <w:szCs w:val="28"/>
        </w:rPr>
      </w:pPr>
    </w:p>
    <w:sectPr w:rsidR="00205FE5" w:rsidRPr="008804ED">
      <w:footerReference w:type="default" r:id="rId12"/>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E37C0" w:rsidRDefault="002E37C0" w:rsidP="007568F5">
      <w:pPr>
        <w:spacing w:after="0" w:line="240" w:lineRule="auto"/>
      </w:pPr>
      <w:r>
        <w:separator/>
      </w:r>
    </w:p>
  </w:endnote>
  <w:endnote w:type="continuationSeparator" w:id="0">
    <w:p w:rsidR="002E37C0" w:rsidRDefault="002E37C0" w:rsidP="007568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Garamond">
    <w:altName w:val="Garamond"/>
    <w:panose1 w:val="02020404030301010803"/>
    <w:charset w:val="CC"/>
    <w:family w:val="roman"/>
    <w:pitch w:val="variable"/>
    <w:sig w:usb0="00000287" w:usb1="00000000" w:usb2="00000000" w:usb3="00000000" w:csb0="000000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68F5" w:rsidRDefault="007568F5">
    <w:pPr>
      <w:pStyle w:val="a5"/>
    </w:pPr>
  </w:p>
  <w:p w:rsidR="007568F5" w:rsidRDefault="007568F5">
    <w:pPr>
      <w:pStyle w:val="a5"/>
    </w:pPr>
  </w:p>
  <w:p w:rsidR="007568F5" w:rsidRDefault="007568F5">
    <w:pPr>
      <w:pStyle w:val="a5"/>
    </w:pPr>
  </w:p>
  <w:p w:rsidR="007568F5" w:rsidRDefault="007568F5">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E37C0" w:rsidRDefault="002E37C0" w:rsidP="007568F5">
      <w:pPr>
        <w:spacing w:after="0" w:line="240" w:lineRule="auto"/>
      </w:pPr>
      <w:r>
        <w:separator/>
      </w:r>
    </w:p>
  </w:footnote>
  <w:footnote w:type="continuationSeparator" w:id="0">
    <w:p w:rsidR="002E37C0" w:rsidRDefault="002E37C0" w:rsidP="007568F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26F9"/>
    <w:rsid w:val="00074F32"/>
    <w:rsid w:val="000C5000"/>
    <w:rsid w:val="000F5CFC"/>
    <w:rsid w:val="00142048"/>
    <w:rsid w:val="0016066F"/>
    <w:rsid w:val="001848F5"/>
    <w:rsid w:val="0019402F"/>
    <w:rsid w:val="00205FE5"/>
    <w:rsid w:val="00262A6D"/>
    <w:rsid w:val="002E37C0"/>
    <w:rsid w:val="003B138D"/>
    <w:rsid w:val="004209C6"/>
    <w:rsid w:val="00481A76"/>
    <w:rsid w:val="004C1C42"/>
    <w:rsid w:val="0054703D"/>
    <w:rsid w:val="0057078C"/>
    <w:rsid w:val="00580293"/>
    <w:rsid w:val="00626830"/>
    <w:rsid w:val="00674458"/>
    <w:rsid w:val="00696B32"/>
    <w:rsid w:val="00711DFC"/>
    <w:rsid w:val="007568F5"/>
    <w:rsid w:val="00756EF6"/>
    <w:rsid w:val="007C6086"/>
    <w:rsid w:val="007C6BF6"/>
    <w:rsid w:val="007F40CA"/>
    <w:rsid w:val="008450AB"/>
    <w:rsid w:val="00874774"/>
    <w:rsid w:val="008804ED"/>
    <w:rsid w:val="00894D0F"/>
    <w:rsid w:val="00904074"/>
    <w:rsid w:val="00917463"/>
    <w:rsid w:val="00925E7D"/>
    <w:rsid w:val="00967CEE"/>
    <w:rsid w:val="00A9695D"/>
    <w:rsid w:val="00B35E66"/>
    <w:rsid w:val="00B67A45"/>
    <w:rsid w:val="00B965CF"/>
    <w:rsid w:val="00C63A3A"/>
    <w:rsid w:val="00C9239F"/>
    <w:rsid w:val="00CF3FD3"/>
    <w:rsid w:val="00CF4875"/>
    <w:rsid w:val="00D6730A"/>
    <w:rsid w:val="00E726F9"/>
    <w:rsid w:val="00EF62FC"/>
    <w:rsid w:val="00F136B9"/>
    <w:rsid w:val="00F1511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57E1030-C058-422F-9DEA-8B706695F9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568F5"/>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7568F5"/>
  </w:style>
  <w:style w:type="paragraph" w:styleId="a5">
    <w:name w:val="footer"/>
    <w:basedOn w:val="a"/>
    <w:link w:val="a6"/>
    <w:uiPriority w:val="99"/>
    <w:unhideWhenUsed/>
    <w:rsid w:val="007568F5"/>
    <w:pPr>
      <w:tabs>
        <w:tab w:val="center" w:pos="4677"/>
        <w:tab w:val="right" w:pos="9355"/>
      </w:tabs>
      <w:spacing w:after="0" w:line="240" w:lineRule="auto"/>
    </w:pPr>
  </w:style>
  <w:style w:type="character" w:customStyle="1" w:styleId="a6">
    <w:name w:val="Нижний колонтитул Знак"/>
    <w:basedOn w:val="a0"/>
    <w:link w:val="a5"/>
    <w:uiPriority w:val="99"/>
    <w:rsid w:val="007568F5"/>
  </w:style>
  <w:style w:type="paragraph" w:customStyle="1" w:styleId="Default">
    <w:name w:val="Default"/>
    <w:rsid w:val="00F1511C"/>
    <w:pPr>
      <w:autoSpaceDE w:val="0"/>
      <w:autoSpaceDN w:val="0"/>
      <w:adjustRightInd w:val="0"/>
      <w:spacing w:after="0" w:line="240" w:lineRule="auto"/>
    </w:pPr>
    <w:rPr>
      <w:rFonts w:ascii="Garamond" w:hAnsi="Garamond" w:cs="Garamond"/>
      <w:color w:val="000000"/>
      <w:sz w:val="24"/>
      <w:szCs w:val="24"/>
    </w:rPr>
  </w:style>
  <w:style w:type="character" w:styleId="a7">
    <w:name w:val="Hyperlink"/>
    <w:basedOn w:val="a0"/>
    <w:uiPriority w:val="99"/>
    <w:unhideWhenUsed/>
    <w:rsid w:val="008804E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158</TotalTime>
  <Pages>1</Pages>
  <Words>3070</Words>
  <Characters>17500</Characters>
  <Application>Microsoft Office Word</Application>
  <DocSecurity>0</DocSecurity>
  <Lines>145</Lines>
  <Paragraphs>41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20529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Зухра Бухатанова</dc:creator>
  <cp:keywords/>
  <dc:description/>
  <cp:lastModifiedBy>Зухра Бухатанова</cp:lastModifiedBy>
  <cp:revision>44</cp:revision>
  <dcterms:created xsi:type="dcterms:W3CDTF">2021-11-23T04:18:00Z</dcterms:created>
  <dcterms:modified xsi:type="dcterms:W3CDTF">2021-11-23T07:22:00Z</dcterms:modified>
</cp:coreProperties>
</file>